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UD デジタル 教科書体 NK-R" w:hAnsi="UD デジタル 教科書体 NK-R" w:eastAsia="UD デジタル 教科書体 NK-R"/>
        </w:rPr>
      </w:pPr>
      <w:r>
        <w:rPr>
          <w:rFonts w:eastAsia="UD デジタル 教科書体 NK-R" w:ascii="UD デジタル 教科書体 NK-R" w:hAnsi="UD デジタル 教科書体 NK-R"/>
        </w:rPr>
      </w:r>
    </w:p>
    <w:p>
      <w:pPr>
        <w:pStyle w:val="Normal"/>
        <w:jc w:val="left"/>
        <w:rPr>
          <w:rFonts w:ascii="UD デジタル 教科書体 N-B" w:hAnsi="UD デジタル 教科書体 N-B" w:eastAsia="UD デジタル 教科書体 N-B"/>
          <w:sz w:val="24"/>
          <w:szCs w:val="24"/>
        </w:rPr>
      </w:pPr>
      <w:r>
        <w:rPr>
          <w:rFonts w:ascii="UD デジタル 教科書体 N-B" w:hAnsi="UD デジタル 教科書体 N-B" w:eastAsia="UD デジタル 教科書体 N-B"/>
          <w:sz w:val="24"/>
          <w:szCs w:val="24"/>
        </w:rPr>
        <w:t>熱海市　地域協働課　多文化共生室　あて</w:t>
      </w:r>
    </w:p>
    <w:p>
      <w:pPr>
        <w:pStyle w:val="Normal"/>
        <w:jc w:val="right"/>
        <w:rPr>
          <w:rFonts w:ascii="UD デジタル 教科書体 N-B" w:hAnsi="UD デジタル 教科書体 N-B" w:eastAsia="UD デジタル 教科書体 N-B"/>
          <w:sz w:val="24"/>
          <w:szCs w:val="24"/>
        </w:rPr>
      </w:pPr>
      <w:r>
        <w:rPr>
          <w:rFonts w:ascii="UD デジタル 教科書体 N-B" w:hAnsi="UD デジタル 教科書体 N-B" w:eastAsia="UD デジタル 教科書体 N-B"/>
          <w:sz w:val="24"/>
          <w:szCs w:val="24"/>
        </w:rPr>
        <w:t>年　　月　　日</w:t>
      </w:r>
    </w:p>
    <w:p>
      <w:pPr>
        <w:pStyle w:val="Normal"/>
        <w:jc w:val="right"/>
        <w:rPr>
          <w:rFonts w:eastAsia="游明朝" w:eastAsiaTheme="minorHAnsi"/>
          <w:sz w:val="24"/>
          <w:szCs w:val="24"/>
        </w:rPr>
      </w:pPr>
      <w:r>
        <w:rPr>
          <w:rFonts w:eastAsia="游明朝" w:eastAsiaTheme="minorHAnsi"/>
          <w:sz w:val="24"/>
          <w:szCs w:val="24"/>
        </w:rPr>
      </w:r>
    </w:p>
    <w:p>
      <w:pPr>
        <w:pStyle w:val="Normal"/>
        <w:jc w:val="center"/>
        <w:rPr>
          <w:rFonts w:ascii="UD デジタル 教科書体 N-B" w:hAnsi="UD デジタル 教科書体 N-B" w:eastAsia="UD デジタル 教科書体 N-B"/>
          <w:sz w:val="32"/>
          <w:szCs w:val="32"/>
        </w:rPr>
      </w:pPr>
      <w:r>
        <w:rPr>
          <w:rFonts w:ascii="UD デジタル 教科書体 N-B" w:hAnsi="UD デジタル 教科書体 N-B" w:eastAsia="UD デジタル 教科書体 N-B"/>
          <w:sz w:val="32"/>
          <w:szCs w:val="32"/>
        </w:rPr>
        <w:t>町内会加入説明チラシ申込書</w:t>
      </w:r>
    </w:p>
    <w:p>
      <w:pPr>
        <w:pStyle w:val="Normal"/>
        <w:jc w:val="center"/>
        <w:rPr>
          <w:rFonts w:eastAsia="游明朝" w:eastAsiaTheme="minorHAnsi"/>
          <w:sz w:val="32"/>
          <w:szCs w:val="32"/>
        </w:rPr>
      </w:pPr>
      <w:r>
        <w:rPr>
          <w:rFonts w:eastAsia="游明朝" w:eastAsiaTheme="minorHAnsi"/>
          <w:sz w:val="32"/>
          <w:szCs w:val="32"/>
        </w:rPr>
      </w:r>
    </w:p>
    <w:tbl>
      <w:tblPr>
        <w:tblStyle w:val="a5"/>
        <w:tblW w:w="76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1559"/>
        <w:gridCol w:w="1276"/>
        <w:gridCol w:w="1416"/>
        <w:gridCol w:w="1277"/>
      </w:tblGrid>
      <w:tr>
        <w:trPr/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町内会名</w:t>
            </w:r>
          </w:p>
        </w:tc>
        <w:tc>
          <w:tcPr>
            <w:tcW w:w="552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eastAsia="UD デジタル 教科書体 N-B" w:cs="" w:ascii="UD デジタル 教科書体 N-B" w:hAnsi="UD デジタル 教科書体 N-B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（ふりがな）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担当者名</w:t>
            </w:r>
          </w:p>
        </w:tc>
        <w:tc>
          <w:tcPr>
            <w:tcW w:w="5528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eastAsia="UD デジタル 教科書体 N-B" w:cs="" w:ascii="UD デジタル 教科書体 N-B" w:hAnsi="UD デジタル 教科書体 N-B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23" w:hRule="atLeast"/>
        </w:trPr>
        <w:tc>
          <w:tcPr>
            <w:tcW w:w="21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連絡先</w:t>
            </w:r>
          </w:p>
        </w:tc>
        <w:tc>
          <w:tcPr>
            <w:tcW w:w="5528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電　話（　　　　　　　　　　　　　　　　　）</w:t>
            </w:r>
          </w:p>
        </w:tc>
      </w:tr>
      <w:tr>
        <w:trPr>
          <w:trHeight w:val="580" w:hRule="atLeast"/>
        </w:trPr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eastAsia="UD デジタル 教科書体 N-B" w:cs="" w:ascii="UD デジタル 教科書体 N-B" w:hAnsi="UD デジタル 教科書体 N-B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528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メール（　　　　　　　　　　　　　　　　　）</w:t>
            </w:r>
          </w:p>
        </w:tc>
      </w:tr>
      <w:tr>
        <w:trPr>
          <w:trHeight w:val="250" w:hRule="atLeast"/>
        </w:trPr>
        <w:tc>
          <w:tcPr>
            <w:tcW w:w="21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言語・部数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ネパール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部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韓国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部</w:t>
            </w:r>
          </w:p>
        </w:tc>
      </w:tr>
      <w:tr>
        <w:trPr>
          <w:trHeight w:val="220" w:hRule="atLeast"/>
        </w:trPr>
        <w:tc>
          <w:tcPr>
            <w:tcW w:w="21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eastAsia="UD デジタル 教科書体 N-B" w:cs="" w:ascii="UD デジタル 教科書体 N-B" w:hAnsi="UD デジタル 教科書体 N-B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ベトナム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部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ｲﾝﾄﾞﾈｼｱ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部</w:t>
            </w:r>
          </w:p>
        </w:tc>
      </w:tr>
      <w:tr>
        <w:trPr>
          <w:trHeight w:val="220" w:hRule="atLeast"/>
        </w:trPr>
        <w:tc>
          <w:tcPr>
            <w:tcW w:w="21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eastAsia="UD デジタル 教科書体 N-B" w:cs="" w:ascii="UD デジタル 教科書体 N-B" w:hAnsi="UD デジタル 教科書体 N-B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中国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部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英語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部</w:t>
            </w:r>
          </w:p>
        </w:tc>
      </w:tr>
      <w:tr>
        <w:trPr>
          <w:trHeight w:val="220" w:hRule="atLeast"/>
        </w:trPr>
        <w:tc>
          <w:tcPr>
            <w:tcW w:w="21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eastAsia="UD デジタル 教科書体 N-B" w:cs="" w:ascii="UD デジタル 教科書体 N-B" w:hAnsi="UD デジタル 教科書体 N-B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ミャンマー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部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日本語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部</w:t>
            </w:r>
          </w:p>
        </w:tc>
      </w:tr>
      <w:tr>
        <w:trPr>
          <w:trHeight w:val="240" w:hRule="atLeast"/>
        </w:trPr>
        <w:tc>
          <w:tcPr>
            <w:tcW w:w="21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eastAsia="UD デジタル 教科書体 N-B" w:cs="" w:ascii="UD デジタル 教科書体 N-B" w:hAnsi="UD デジタル 教科書体 N-B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フィリピノ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ascii="UD デジタル 教科書体 N-B" w:hAnsi="UD デジタル 教科書体 N-B" w:cs="" w:eastAsia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  <w:t>部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eastAsia="UD デジタル 教科書体 N-B" w:cs="" w:ascii="UD デジタル 教科書体 N-B" w:hAnsi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UD デジタル 教科書体 N-B" w:hAnsi="UD デジタル 教科書体 N-B" w:eastAsia="UD デジタル 教科書体 N-B"/>
                <w:spacing w:val="2"/>
              </w:rPr>
            </w:pPr>
            <w:r>
              <w:rPr>
                <w:rFonts w:eastAsia="UD デジタル 教科書体 N-B" w:cs="" w:ascii="UD デジタル 教科書体 N-B" w:hAnsi="UD デジタル 教科書体 N-B"/>
                <w:spacing w:val="2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受取方法</w:t>
            </w:r>
          </w:p>
        </w:tc>
        <w:tc>
          <w:tcPr>
            <w:tcW w:w="5528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窓口・郵送・その他（　　　　　　　　　）</w:t>
            </w:r>
          </w:p>
        </w:tc>
      </w:tr>
    </w:tbl>
    <w:p>
      <w:pPr>
        <w:pStyle w:val="Normal"/>
        <w:spacing w:lineRule="exact" w:line="500"/>
        <w:rPr>
          <w:rFonts w:ascii="UD デジタル 教科書体 N-B" w:hAnsi="UD デジタル 教科書体 N-B" w:eastAsia="UD デジタル 教科書体 N-B"/>
          <w:sz w:val="24"/>
          <w:szCs w:val="24"/>
        </w:rPr>
      </w:pPr>
      <w:r>
        <w:rPr>
          <w:rFonts w:ascii="UD デジタル 教科書体 N-B" w:hAnsi="UD デジタル 教科書体 N-B" w:eastAsia="UD デジタル 教科書体 N-B"/>
          <w:sz w:val="24"/>
          <w:szCs w:val="24"/>
        </w:rPr>
        <w:t>　　※市が受付を確認してから、</w:t>
      </w:r>
      <w:r>
        <w:rPr>
          <w:rFonts w:eastAsia="UD デジタル 教科書体 N-B" w:ascii="UD デジタル 教科書体 N-B" w:hAnsi="UD デジタル 教科書体 N-B"/>
          <w:sz w:val="24"/>
          <w:szCs w:val="24"/>
        </w:rPr>
        <w:t>3</w:t>
      </w:r>
      <w:r>
        <w:rPr>
          <w:rFonts w:ascii="UD デジタル 教科書体 N-B" w:hAnsi="UD デジタル 教科書体 N-B" w:eastAsia="UD デジタル 教科書体 N-B"/>
          <w:sz w:val="24"/>
          <w:szCs w:val="24"/>
        </w:rPr>
        <w:t>日程度でお渡しができます。</w:t>
      </w:r>
    </w:p>
    <w:p>
      <w:pPr>
        <w:pStyle w:val="Normal"/>
        <w:spacing w:lineRule="exact" w:line="500"/>
        <w:rPr>
          <w:rFonts w:ascii="UD デジタル 教科書体 N-B" w:hAnsi="UD デジタル 教科書体 N-B" w:eastAsia="UD デジタル 教科書体 N-B"/>
          <w:sz w:val="24"/>
          <w:szCs w:val="24"/>
        </w:rPr>
      </w:pPr>
      <w:r>
        <w:rPr>
          <w:rFonts w:ascii="UD デジタル 教科書体 N-B" w:hAnsi="UD デジタル 教科書体 N-B" w:eastAsia="UD デジタル 教科書体 N-B"/>
          <w:sz w:val="24"/>
          <w:szCs w:val="24"/>
        </w:rPr>
        <w:t>　</w:t>
      </w:r>
    </w:p>
    <w:p>
      <w:pPr>
        <w:pStyle w:val="Normal"/>
        <w:spacing w:lineRule="exact" w:line="500"/>
        <w:rPr>
          <w:rFonts w:ascii="UD デジタル 教科書体 N-B" w:hAnsi="UD デジタル 教科書体 N-B" w:eastAsia="UD デジタル 教科書体 N-B"/>
          <w:sz w:val="24"/>
          <w:szCs w:val="24"/>
        </w:rPr>
      </w:pPr>
      <w:r>
        <w:rPr>
          <w:rFonts w:ascii="UD デジタル 教科書体 N-B" w:hAnsi="UD デジタル 教科書体 N-B" w:eastAsia="UD デジタル 教科書体 N-B"/>
          <w:sz w:val="24"/>
          <w:szCs w:val="24"/>
        </w:rPr>
        <w:t>　　</w:t>
      </w:r>
    </w:p>
    <w:tbl>
      <w:tblPr>
        <w:tblStyle w:val="a5"/>
        <w:tblW w:w="481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</w:tblGrid>
      <w:tr>
        <w:trPr/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exact" w:line="500" w:before="0" w:after="0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地域協働課　多文化共生室　</w:t>
            </w:r>
          </w:p>
          <w:p>
            <w:pPr>
              <w:pStyle w:val="Normal"/>
              <w:widowControl w:val="false"/>
              <w:spacing w:lineRule="exact" w:line="500" w:before="0" w:after="0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eastAsia="UD デジタル 教科書体 N-B" w:cs="" w:ascii="UD デジタル 教科書体 N-B" w:hAnsi="UD デジタル 教科書体 N-B"/>
                <w:kern w:val="2"/>
                <w:sz w:val="24"/>
                <w:szCs w:val="24"/>
                <w:lang w:val="en-US" w:eastAsia="ja-JP" w:bidi="ar-SA"/>
              </w:rPr>
              <w:t>TEL</w:t>
            </w: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：</w:t>
            </w:r>
            <w:r>
              <w:rPr>
                <w:rFonts w:eastAsia="UD デジタル 教科書体 N-B" w:cs="" w:ascii="UD デジタル 教科書体 N-B" w:hAnsi="UD デジタル 教科書体 N-B"/>
                <w:kern w:val="2"/>
                <w:sz w:val="24"/>
                <w:szCs w:val="24"/>
                <w:lang w:val="en-US" w:eastAsia="ja-JP" w:bidi="ar-SA"/>
              </w:rPr>
              <w:t>0557-86-6224</w:t>
            </w: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　</w:t>
            </w:r>
            <w:r>
              <w:rPr>
                <w:rFonts w:eastAsia="UD デジタル 教科書体 N-B" w:cs="" w:ascii="UD デジタル 教科書体 N-B" w:hAnsi="UD デジタル 教科書体 N-B"/>
                <w:kern w:val="2"/>
                <w:sz w:val="24"/>
                <w:szCs w:val="24"/>
                <w:lang w:val="en-US" w:eastAsia="ja-JP" w:bidi="ar-SA"/>
              </w:rPr>
              <w:t>FAX:0557-86-6276</w:t>
            </w:r>
          </w:p>
          <w:p>
            <w:pPr>
              <w:pStyle w:val="Normal"/>
              <w:widowControl w:val="false"/>
              <w:spacing w:lineRule="exact" w:line="500" w:before="0" w:after="0"/>
              <w:rPr>
                <w:rFonts w:ascii="UD デジタル 教科書体 N-B" w:hAnsi="UD デジタル 教科書体 N-B" w:eastAsia="UD デジタル 教科書体 N-B"/>
                <w:sz w:val="24"/>
                <w:szCs w:val="24"/>
              </w:rPr>
            </w:pPr>
            <w:r>
              <w:rPr>
                <w:rFonts w:eastAsia="UD デジタル 教科書体 N-B" w:cs="" w:ascii="UD デジタル 教科書体 N-B" w:hAnsi="UD デジタル 教科書体 N-B"/>
                <w:kern w:val="2"/>
                <w:sz w:val="24"/>
                <w:szCs w:val="24"/>
                <w:lang w:val="en-US" w:eastAsia="ja-JP" w:bidi="ar-SA"/>
              </w:rPr>
              <w:t>E-mail</w:t>
            </w:r>
            <w:r>
              <w:rPr>
                <w:rFonts w:ascii="UD デジタル 教科書体 N-B" w:hAnsi="UD デジタル 教科書体 N-B" w:cs="" w:eastAsia="UD デジタル 教科書体 N-B"/>
                <w:kern w:val="2"/>
                <w:sz w:val="24"/>
                <w:szCs w:val="24"/>
                <w:lang w:val="en-US" w:eastAsia="ja-JP" w:bidi="ar-SA"/>
              </w:rPr>
              <w:t>：</w:t>
            </w:r>
            <w:r>
              <w:rPr>
                <w:rFonts w:ascii="UD デジタル 教科書体 N-B" w:hAnsi="UD デジタル 教科書体 N-B" w:cs="" w:eastAsia="UD デジタル 教科書体 N-B"/>
                <w:color w:val="000000" w:themeColor="text1"/>
                <w:kern w:val="2"/>
                <w:sz w:val="24"/>
                <w:szCs w:val="24"/>
                <w:lang w:val="en-US" w:eastAsia="ja-JP" w:bidi="ar-SA"/>
              </w:rPr>
              <w:t xml:space="preserve"> </w:t>
            </w:r>
            <w:hyperlink r:id="rId2">
              <w:r>
                <w:rPr>
                  <w:rFonts w:eastAsia="UD デジタル 教科書体 N-B" w:cs="" w:ascii="UD デジタル 教科書体 N-B" w:hAnsi="UD デジタル 教科書体 N-B"/>
                  <w:color w:val="000000" w:themeColor="text1"/>
                  <w:kern w:val="2"/>
                  <w:sz w:val="24"/>
                  <w:szCs w:val="24"/>
                  <w:u w:val="none"/>
                  <w:lang w:val="en-US" w:eastAsia="ja-JP" w:bidi="ar-SA"/>
                </w:rPr>
                <w:t>tabunka@city.atami.lg.jp</w:t>
              </w:r>
            </w:hyperlink>
          </w:p>
        </w:tc>
      </w:tr>
    </w:tbl>
    <w:p>
      <w:pPr>
        <w:pStyle w:val="Normal"/>
        <w:spacing w:lineRule="exact" w:line="500"/>
        <w:rPr>
          <w:rFonts w:eastAsia="游明朝" w:eastAsiaTheme="minorHAnsi"/>
          <w:sz w:val="24"/>
          <w:szCs w:val="24"/>
        </w:rPr>
      </w:pPr>
      <w:r>
        <w:rPr>
          <w:rFonts w:eastAsia="游明朝" w:eastAsiaTheme="minorHAnsi"/>
          <w:sz w:val="24"/>
          <w:szCs w:val="24"/>
        </w:rPr>
      </w:r>
    </w:p>
    <w:p>
      <w:pPr>
        <w:pStyle w:val="Normal"/>
        <w:spacing w:lineRule="exact" w:line="500"/>
        <w:rPr>
          <w:rFonts w:eastAsia="游明朝" w:eastAsiaTheme="minorHAnsi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907" w:footer="0" w:bottom="737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Ｐゴシック">
    <w:charset w:val="80"/>
    <w:family w:val="roman"/>
    <w:pitch w:val="variable"/>
  </w:font>
  <w:font w:name="UD デジタル 教科書体 NK-R">
    <w:charset w:val="80"/>
    <w:family w:val="roman"/>
    <w:pitch w:val="variable"/>
  </w:font>
  <w:font w:name="UD デジタル 教科書体 N-B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インターネットリンク"/>
    <w:rsid w:val="00172b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1512d"/>
    <w:rPr>
      <w:color w:val="605E5C"/>
      <w:shd w:fill="E1DFDD" w:val="clear"/>
    </w:rPr>
  </w:style>
  <w:style w:type="character" w:styleId="Style15" w:customStyle="1">
    <w:name w:val="ヘッダー (文字)"/>
    <w:basedOn w:val="DefaultParagraphFont"/>
    <w:uiPriority w:val="99"/>
    <w:qFormat/>
    <w:rsid w:val="00e67743"/>
    <w:rPr/>
  </w:style>
  <w:style w:type="character" w:styleId="Style16" w:customStyle="1">
    <w:name w:val="フッター (文字)"/>
    <w:basedOn w:val="DefaultParagraphFont"/>
    <w:uiPriority w:val="99"/>
    <w:qFormat/>
    <w:rsid w:val="00e67743"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 w:customStyle="1">
    <w:name w:val="一太郎８"/>
    <w:qFormat/>
    <w:rsid w:val="00172b43"/>
    <w:pPr>
      <w:widowControl w:val="false"/>
      <w:bidi w:val="0"/>
      <w:spacing w:lineRule="atLeast" w:line="235" w:before="0" w:after="0"/>
      <w:jc w:val="both"/>
    </w:pPr>
    <w:rPr>
      <w:rFonts w:ascii="ＭＳ 明朝" w:hAnsi="ＭＳ 明朝" w:eastAsia="ＭＳ 明朝" w:cs="Times New Roman"/>
      <w:color w:val="auto"/>
      <w:spacing w:val="6"/>
      <w:kern w:val="0"/>
      <w:sz w:val="21"/>
      <w:szCs w:val="20"/>
      <w:lang w:val="en-US" w:eastAsia="ja-JP" w:bidi="ar-SA"/>
    </w:rPr>
  </w:style>
  <w:style w:type="paragraph" w:styleId="NormalWeb">
    <w:name w:val="Normal (Web)"/>
    <w:basedOn w:val="Normal"/>
    <w:uiPriority w:val="99"/>
    <w:unhideWhenUsed/>
    <w:qFormat/>
    <w:rsid w:val="00784ba6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5"/>
    <w:uiPriority w:val="99"/>
    <w:unhideWhenUsed/>
    <w:rsid w:val="00e6774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6"/>
    <w:uiPriority w:val="99"/>
    <w:unhideWhenUsed/>
    <w:rsid w:val="00e6774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a6b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abunka@city.atami.lg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LibreOffice/7.3.6.2$Windows_X86_64 LibreOffice_project/c28ca90fd6e1a19e189fc16c05f8f8924961e12e</Application>
  <AppVersion>15.0000</AppVersion>
  <Pages>1</Pages>
  <Words>166</Words>
  <Characters>222</Characters>
  <CharactersWithSpaces>281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2025-11-21T00:57:00Z</dcterms:created>
  <dc:creator>user</dc:creator>
  <dc:description/>
  <dc:language>ja-JP</dc:language>
  <cp:lastModifiedBy>高橋 佳孝</cp:lastModifiedBy>
  <cp:lastPrinted>2025-10-28T01:07:00Z</cp:lastPrinted>
  <dcterms:modified xsi:type="dcterms:W3CDTF">2025-11-25T05:52:00Z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