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A01" w:rsidRDefault="009E6A01" w:rsidP="009E6A01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6F907" wp14:editId="787C4CC5">
                <wp:simplePos x="0" y="0"/>
                <wp:positionH relativeFrom="column">
                  <wp:posOffset>-137160</wp:posOffset>
                </wp:positionH>
                <wp:positionV relativeFrom="paragraph">
                  <wp:posOffset>1905</wp:posOffset>
                </wp:positionV>
                <wp:extent cx="5619750" cy="8001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800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F3122A" id="正方形/長方形 17" o:spid="_x0000_s1026" style="position:absolute;left:0;text-align:left;margin-left:-10.8pt;margin-top:.15pt;width:442.5pt;height:6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" fillcolor="#ffc000" strokecolor="#41719c" strokeweight="1pt"/>
            </w:pict>
          </mc:Fallback>
        </mc:AlternateContent>
      </w:r>
      <w:r>
        <w:rPr>
          <w:rFonts w:ascii="UD デジタル 教科書体 N-B" w:eastAsia="UD デジタル 教科書体 N-B" w:hint="eastAsia"/>
          <w:sz w:val="32"/>
          <w:szCs w:val="32"/>
        </w:rPr>
        <w:t>『</w:t>
      </w:r>
      <w:r w:rsidRPr="00CC1A0E">
        <w:rPr>
          <w:rFonts w:ascii="UD デジタル 教科書体 N-B" w:eastAsia="UD デジタル 教科書体 N-B" w:hint="eastAsia"/>
          <w:sz w:val="32"/>
          <w:szCs w:val="32"/>
        </w:rPr>
        <w:t>熱海市エネルギー</w:t>
      </w:r>
      <w:r w:rsidR="00891ED7">
        <w:rPr>
          <w:rFonts w:ascii="UD デジタル 教科書体 N-B" w:eastAsia="UD デジタル 教科書体 N-B" w:hint="eastAsia"/>
          <w:sz w:val="32"/>
          <w:szCs w:val="32"/>
        </w:rPr>
        <w:t>・物価</w:t>
      </w:r>
      <w:r w:rsidRPr="00CC1A0E">
        <w:rPr>
          <w:rFonts w:ascii="UD デジタル 教科書体 N-B" w:eastAsia="UD デジタル 教科書体 N-B" w:hint="eastAsia"/>
          <w:sz w:val="32"/>
          <w:szCs w:val="32"/>
        </w:rPr>
        <w:t>高騰対策支援金に係る</w:t>
      </w:r>
    </w:p>
    <w:p w:rsidR="00822132" w:rsidRPr="009E6A01" w:rsidRDefault="009E6A01" w:rsidP="009E6A01">
      <w:pPr>
        <w:ind w:firstLineChars="300" w:firstLine="960"/>
        <w:jc w:val="lef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-B" w:eastAsia="UD デジタル 教科書体 N-B" w:hint="eastAsia"/>
          <w:sz w:val="32"/>
          <w:szCs w:val="32"/>
        </w:rPr>
        <w:t>よくいただく</w:t>
      </w:r>
      <w:r w:rsidRPr="00CC1A0E">
        <w:rPr>
          <w:rFonts w:ascii="UD デジタル 教科書体 N-B" w:eastAsia="UD デジタル 教科書体 N-B" w:hint="eastAsia"/>
          <w:sz w:val="32"/>
          <w:szCs w:val="32"/>
        </w:rPr>
        <w:t>お問い合わせ(Q&amp;A)</w:t>
      </w:r>
      <w:r w:rsidR="004770B2">
        <w:rPr>
          <w:rFonts w:ascii="UD デジタル 教科書体 N-B" w:eastAsia="UD デジタル 教科書体 N-B" w:hint="eastAsia"/>
          <w:sz w:val="32"/>
          <w:szCs w:val="32"/>
        </w:rPr>
        <w:t>所管省庁</w:t>
      </w:r>
      <w:r>
        <w:rPr>
          <w:rFonts w:ascii="UD デジタル 教科書体 N-B" w:eastAsia="UD デジタル 教科書体 N-B" w:hint="eastAsia"/>
          <w:sz w:val="32"/>
          <w:szCs w:val="32"/>
        </w:rPr>
        <w:t>関係』</w:t>
      </w:r>
      <w:r>
        <w:rPr>
          <w:rFonts w:ascii="UD デジタル 教科書体 N-B" w:eastAsia="UD デジタル 教科書体 N-B"/>
          <w:sz w:val="32"/>
          <w:szCs w:val="32"/>
        </w:rPr>
        <w:br/>
      </w:r>
      <w:r w:rsidR="00870048" w:rsidRPr="006119BB">
        <w:rPr>
          <w:rFonts w:ascii="UD デジタル 教科書体 NK-R" w:eastAsia="UD デジタル 教科書体 NK-R" w:hint="eastAsia"/>
        </w:rPr>
        <w:br/>
        <w:t>【個人事業主】</w:t>
      </w:r>
    </w:p>
    <w:p w:rsidR="00870048" w:rsidRPr="006119BB" w:rsidRDefault="00870048" w:rsidP="00870048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</w:rPr>
      </w:pPr>
      <w:r w:rsidRPr="007C7B3F">
        <w:rPr>
          <w:rFonts w:ascii="UD デジタル 教科書体 NK-R" w:eastAsia="UD デジタル 教科書体 NK-R" w:hint="eastAsia"/>
          <w:b/>
        </w:rPr>
        <w:t>確定申告を電子申告した場合の控えの確認方法</w:t>
      </w:r>
      <w:r w:rsidRPr="007C7B3F">
        <w:rPr>
          <w:rFonts w:ascii="UD デジタル 教科書体 NK-R" w:eastAsia="UD デジタル 教科書体 NK-R" w:hint="eastAsia"/>
          <w:b/>
        </w:rPr>
        <w:br/>
      </w:r>
      <w:r w:rsidRPr="006119BB">
        <w:rPr>
          <w:rFonts w:ascii="UD デジタル 教科書体 NK-R" w:eastAsia="UD デジタル 教科書体 NK-R" w:hint="eastAsia"/>
        </w:rPr>
        <w:t>→国税庁ホームページをご参照していただき、書類準備を行ってください</w:t>
      </w:r>
      <w:r w:rsidR="00E82C03" w:rsidRPr="006119BB">
        <w:rPr>
          <w:rFonts w:ascii="UD デジタル 教科書体 NK-R" w:eastAsia="UD デジタル 教科書体 NK-R" w:hint="eastAsia"/>
        </w:rPr>
        <w:t>。</w:t>
      </w:r>
    </w:p>
    <w:p w:rsidR="00870048" w:rsidRDefault="00870048" w:rsidP="00870048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(</w:t>
      </w:r>
      <w:r w:rsidR="00A26D92" w:rsidRPr="006119BB">
        <w:rPr>
          <w:rFonts w:ascii="UD デジタル 教科書体 NK-R" w:eastAsia="UD デジタル 教科書体 NK-R" w:hint="eastAsia"/>
        </w:rPr>
        <w:t xml:space="preserve">国税庁ホームページ　</w:t>
      </w:r>
      <w:r w:rsidRPr="006119BB">
        <w:rPr>
          <w:rFonts w:ascii="UD デジタル 教科書体 NK-R" w:eastAsia="UD デジタル 教科書体 NK-R" w:hint="eastAsia"/>
        </w:rPr>
        <w:t>メッセージボックスより確認)</w:t>
      </w:r>
    </w:p>
    <w:p w:rsidR="002B2B30" w:rsidRDefault="00891ED7" w:rsidP="00870048">
      <w:pPr>
        <w:pStyle w:val="a3"/>
        <w:ind w:leftChars="0" w:left="360"/>
        <w:rPr>
          <w:rFonts w:ascii="Trebuchet MS" w:hAnsi="Trebuchet MS"/>
          <w:color w:val="222222"/>
          <w:shd w:val="clear" w:color="auto" w:fill="FFFFFF"/>
        </w:rPr>
      </w:pPr>
      <w:hyperlink r:id="rId5" w:history="1">
        <w:r w:rsidR="002B2B30" w:rsidRPr="00CC30BE">
          <w:rPr>
            <w:rStyle w:val="a4"/>
            <w:rFonts w:ascii="Trebuchet MS" w:hAnsi="Trebuchet MS"/>
            <w:shd w:val="clear" w:color="auto" w:fill="FFFFFF"/>
          </w:rPr>
          <w:t>https://www.e-tax.nta.go.jp/toiawase/qa/e-taxweb/43.htm</w:t>
        </w:r>
      </w:hyperlink>
    </w:p>
    <w:p w:rsidR="002B2B30" w:rsidRPr="006119BB" w:rsidRDefault="002B2B30" w:rsidP="00870048">
      <w:pPr>
        <w:pStyle w:val="a3"/>
        <w:ind w:leftChars="0" w:left="360"/>
        <w:rPr>
          <w:rFonts w:ascii="UD デジタル 教科書体 NK-R" w:eastAsia="UD デジタル 教科書体 NK-R"/>
        </w:rPr>
      </w:pPr>
    </w:p>
    <w:p w:rsidR="00870048" w:rsidRPr="007C7B3F" w:rsidRDefault="00870048" w:rsidP="00870048">
      <w:pPr>
        <w:pStyle w:val="a3"/>
        <w:numPr>
          <w:ilvl w:val="0"/>
          <w:numId w:val="1"/>
        </w:numPr>
        <w:ind w:leftChars="0"/>
        <w:rPr>
          <w:rFonts w:ascii="UD デジタル 教科書体 NK-R" w:eastAsia="UD デジタル 教科書体 NK-R"/>
          <w:b/>
        </w:rPr>
      </w:pPr>
      <w:r w:rsidRPr="007C7B3F">
        <w:rPr>
          <w:rFonts w:ascii="UD デジタル 教科書体 NK-R" w:eastAsia="UD デジタル 教科書体 NK-R" w:hint="eastAsia"/>
          <w:b/>
        </w:rPr>
        <w:t>確定申告を紙ベースにて提出したが、控えが見当たらない。</w:t>
      </w:r>
    </w:p>
    <w:p w:rsidR="00870048" w:rsidRPr="006119BB" w:rsidRDefault="00870048" w:rsidP="00870048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→</w:t>
      </w:r>
      <w:r w:rsidR="00A26D92" w:rsidRPr="006119BB">
        <w:rPr>
          <w:rFonts w:ascii="UD デジタル 教科書体 NK-R" w:eastAsia="UD デジタル 教科書体 NK-R" w:hint="eastAsia"/>
        </w:rPr>
        <w:t>確定申告書を開示請求</w:t>
      </w:r>
      <w:r w:rsidR="00231BAA">
        <w:rPr>
          <w:rFonts w:ascii="UD デジタル 教科書体 NK-R" w:eastAsia="UD デジタル 教科書体 NK-R" w:hint="eastAsia"/>
        </w:rPr>
        <w:t>等</w:t>
      </w:r>
      <w:r w:rsidR="00A26D92" w:rsidRPr="006119BB">
        <w:rPr>
          <w:rFonts w:ascii="UD デジタル 教科書体 NK-R" w:eastAsia="UD デジタル 教科書体 NK-R" w:hint="eastAsia"/>
        </w:rPr>
        <w:t>することとなりますので、所管税務署にお問い合わせください。</w:t>
      </w:r>
      <w:r w:rsidR="00A26D92" w:rsidRPr="006119BB">
        <w:rPr>
          <w:rFonts w:ascii="UD デジタル 教科書体 NK-R" w:eastAsia="UD デジタル 教科書体 NK-R" w:hint="eastAsia"/>
        </w:rPr>
        <w:br/>
        <w:t>※開示請求は、手数料有料・回答期間(最長30日)がかかります。</w:t>
      </w:r>
    </w:p>
    <w:p w:rsidR="00A26D92" w:rsidRPr="006119BB" w:rsidRDefault="00A26D92" w:rsidP="00870048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(国税庁ホームページ　開示請求のながれ)</w:t>
      </w:r>
    </w:p>
    <w:p w:rsidR="00A26D92" w:rsidRPr="006119BB" w:rsidRDefault="00891ED7" w:rsidP="00870048">
      <w:pPr>
        <w:pStyle w:val="a3"/>
        <w:ind w:leftChars="0" w:left="360"/>
        <w:rPr>
          <w:rFonts w:ascii="UD デジタル 教科書体 NK-R" w:eastAsia="UD デジタル 教科書体 NK-R"/>
        </w:rPr>
      </w:pPr>
      <w:hyperlink r:id="rId6" w:history="1">
        <w:r w:rsidR="00A26D92" w:rsidRPr="006119BB">
          <w:rPr>
            <w:rStyle w:val="a4"/>
            <w:rFonts w:ascii="UD デジタル 教科書体 NK-R" w:eastAsia="UD デジタル 教科書体 NK-R" w:hint="eastAsia"/>
          </w:rPr>
          <w:t>https://www.nta.go.jp/about/disclosure/tetsuzuki/01.htm</w:t>
        </w:r>
      </w:hyperlink>
    </w:p>
    <w:p w:rsidR="0075200C" w:rsidRPr="00AD0F6D" w:rsidRDefault="0075200C" w:rsidP="004C180A">
      <w:pPr>
        <w:rPr>
          <w:rFonts w:ascii="UD デジタル 教科書体 NK-R" w:eastAsia="UD デジタル 教科書体 NK-R"/>
        </w:rPr>
      </w:pPr>
    </w:p>
    <w:p w:rsidR="00E82C03" w:rsidRPr="007C7B3F" w:rsidRDefault="00E82C03" w:rsidP="00B91E36">
      <w:pPr>
        <w:rPr>
          <w:rFonts w:ascii="UD デジタル 教科書体 NK-R" w:eastAsia="UD デジタル 教科書体 NK-R"/>
          <w:b/>
        </w:rPr>
      </w:pPr>
      <w:r w:rsidRPr="00B91E36">
        <w:rPr>
          <w:rFonts w:ascii="UD デジタル 教科書体 NK-R" w:eastAsia="UD デジタル 教科書体 NK-R" w:hint="eastAsia"/>
        </w:rPr>
        <w:t>【法人】</w:t>
      </w:r>
      <w:r w:rsidRPr="00B91E36">
        <w:rPr>
          <w:rFonts w:ascii="UD デジタル 教科書体 NK-R" w:eastAsia="UD デジタル 教科書体 NK-R" w:hint="eastAsia"/>
        </w:rPr>
        <w:br/>
        <w:t>①</w:t>
      </w:r>
      <w:r w:rsidRPr="007C7B3F">
        <w:rPr>
          <w:rFonts w:ascii="UD デジタル 教科書体 NK-R" w:eastAsia="UD デジタル 教科書体 NK-R" w:hint="eastAsia"/>
          <w:b/>
        </w:rPr>
        <w:t>履歴事項証明書はどこで取得するのか</w:t>
      </w:r>
    </w:p>
    <w:p w:rsidR="00E82C03" w:rsidRPr="006119BB" w:rsidRDefault="00E82C03" w:rsidP="00A26D92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→所管法務局となります。</w:t>
      </w:r>
      <w:r w:rsidR="004A50D2" w:rsidRPr="006119BB">
        <w:rPr>
          <w:rFonts w:ascii="UD デジタル 教科書体 NK-R" w:eastAsia="UD デジタル 教科書体 NK-R" w:hint="eastAsia"/>
        </w:rPr>
        <w:t>オンライン申請の方法もあります。</w:t>
      </w:r>
    </w:p>
    <w:p w:rsidR="00E82C03" w:rsidRPr="00B91E36" w:rsidRDefault="00E82C03" w:rsidP="00B91E36">
      <w:pPr>
        <w:ind w:left="210" w:hangingChars="100" w:hanging="210"/>
        <w:rPr>
          <w:rFonts w:ascii="UD デジタル 教科書体 NK-R" w:eastAsia="UD デジタル 教科書体 NK-R"/>
        </w:rPr>
      </w:pPr>
      <w:r w:rsidRPr="00B91E36">
        <w:rPr>
          <w:rFonts w:ascii="UD デジタル 教科書体 NK-R" w:eastAsia="UD デジタル 教科書体 NK-R" w:hint="eastAsia"/>
        </w:rPr>
        <w:t>②</w:t>
      </w:r>
      <w:r w:rsidRPr="007C7B3F">
        <w:rPr>
          <w:rFonts w:ascii="UD デジタル 教科書体 NK-R" w:eastAsia="UD デジタル 教科書体 NK-R" w:hint="eastAsia"/>
          <w:b/>
        </w:rPr>
        <w:t>履歴事項証明書は電子申請にて取得できるか</w:t>
      </w:r>
      <w:r w:rsidRPr="007C7B3F">
        <w:rPr>
          <w:rFonts w:ascii="UD デジタル 教科書体 NK-R" w:eastAsia="UD デジタル 教科書体 NK-R" w:hint="eastAsia"/>
          <w:b/>
        </w:rPr>
        <w:br/>
      </w:r>
      <w:r w:rsidRPr="00B91E36">
        <w:rPr>
          <w:rFonts w:ascii="UD デジタル 教科書体 NK-R" w:eastAsia="UD デジタル 教科書体 NK-R" w:hint="eastAsia"/>
        </w:rPr>
        <w:t>→法務省ホームページのご案内をご覧ください。ご不明点は所管法務局へお問い合わせください。</w:t>
      </w:r>
    </w:p>
    <w:p w:rsidR="00E82C03" w:rsidRPr="006119BB" w:rsidRDefault="00E82C03" w:rsidP="00A26D92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 xml:space="preserve">(法務所ホームページ　</w:t>
      </w:r>
      <w:r w:rsidRPr="006119BB">
        <w:rPr>
          <w:rFonts w:ascii="UD デジタル 教科書体 NK-R" w:eastAsia="UD デジタル 教科書体 NK-R" w:hint="eastAsia"/>
          <w:color w:val="222222"/>
          <w:sz w:val="20"/>
          <w:szCs w:val="20"/>
          <w:shd w:val="clear" w:color="auto" w:fill="FFFFFF"/>
        </w:rPr>
        <w:t>オンラインによる登記事項証明書及び印鑑証明書の交付請求</w:t>
      </w:r>
      <w:r w:rsidR="004A50D2" w:rsidRPr="006119BB">
        <w:rPr>
          <w:rFonts w:ascii="UD デジタル 教科書体 NK-R" w:eastAsia="UD デジタル 教科書体 NK-R" w:hint="eastAsia"/>
          <w:color w:val="222222"/>
          <w:sz w:val="20"/>
          <w:szCs w:val="20"/>
          <w:shd w:val="clear" w:color="auto" w:fill="FFFFFF"/>
        </w:rPr>
        <w:t>(有料)</w:t>
      </w:r>
      <w:r w:rsidRPr="006119BB">
        <w:rPr>
          <w:rFonts w:ascii="UD デジタル 教科書体 NK-R" w:eastAsia="UD デジタル 教科書体 NK-R" w:hint="eastAsia"/>
          <w:color w:val="222222"/>
          <w:sz w:val="20"/>
          <w:szCs w:val="20"/>
          <w:shd w:val="clear" w:color="auto" w:fill="FFFFFF"/>
        </w:rPr>
        <w:t>について)</w:t>
      </w:r>
    </w:p>
    <w:p w:rsidR="00E82C03" w:rsidRDefault="00891ED7" w:rsidP="00A26D92">
      <w:pPr>
        <w:pStyle w:val="a3"/>
        <w:ind w:leftChars="0" w:left="360"/>
        <w:rPr>
          <w:rStyle w:val="a4"/>
          <w:rFonts w:ascii="UD デジタル 教科書体 NK-R" w:eastAsia="UD デジタル 教科書体 NK-R"/>
        </w:rPr>
      </w:pPr>
      <w:hyperlink r:id="rId7" w:anchor="02" w:history="1">
        <w:r w:rsidR="00E82C03" w:rsidRPr="006119BB">
          <w:rPr>
            <w:rStyle w:val="a4"/>
            <w:rFonts w:ascii="UD デジタル 教科書体 NK-R" w:eastAsia="UD デジタル 教科書体 NK-R" w:hint="eastAsia"/>
          </w:rPr>
          <w:t>https://www.moj.go.jp/MINJI/minji71.html#02</w:t>
        </w:r>
      </w:hyperlink>
    </w:p>
    <w:p w:rsidR="00B91E36" w:rsidRPr="006119BB" w:rsidRDefault="00B91E36" w:rsidP="00A26D92">
      <w:pPr>
        <w:pStyle w:val="a3"/>
        <w:ind w:leftChars="0" w:left="360"/>
        <w:rPr>
          <w:rFonts w:ascii="UD デジタル 教科書体 NK-R" w:eastAsia="UD デジタル 教科書体 NK-R"/>
        </w:rPr>
      </w:pPr>
    </w:p>
    <w:p w:rsidR="00E82C03" w:rsidRPr="006119BB" w:rsidRDefault="004A50D2" w:rsidP="00A26D92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(登記情報提供サービスのサイト)・・・ご自身にてプリントアウト</w:t>
      </w:r>
      <w:r w:rsidR="001C0BB7">
        <w:rPr>
          <w:rFonts w:ascii="UD デジタル 教科書体 NK-R" w:eastAsia="UD デジタル 教科書体 NK-R" w:hint="eastAsia"/>
        </w:rPr>
        <w:t>(有料)</w:t>
      </w:r>
    </w:p>
    <w:p w:rsidR="004A50D2" w:rsidRPr="006119BB" w:rsidRDefault="004A50D2" w:rsidP="00A26D92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お問い合わせ先：一般財団法人民亊法務協会0570-020-220</w:t>
      </w:r>
    </w:p>
    <w:p w:rsidR="00E82C03" w:rsidRDefault="00891ED7" w:rsidP="004A50D2">
      <w:pPr>
        <w:pStyle w:val="a3"/>
        <w:ind w:leftChars="0" w:left="360"/>
        <w:rPr>
          <w:rStyle w:val="a4"/>
          <w:rFonts w:ascii="UD デジタル 教科書体 NK-R" w:eastAsia="UD デジタル 教科書体 NK-R"/>
        </w:rPr>
      </w:pPr>
      <w:hyperlink r:id="rId8" w:history="1">
        <w:r w:rsidR="004A50D2" w:rsidRPr="006119BB">
          <w:rPr>
            <w:rStyle w:val="a4"/>
            <w:rFonts w:ascii="UD デジタル 教科書体 NK-R" w:eastAsia="UD デジタル 教科書体 NK-R" w:hint="eastAsia"/>
          </w:rPr>
          <w:t>https://www1.touki.or.jp</w:t>
        </w:r>
      </w:hyperlink>
    </w:p>
    <w:p w:rsidR="00B91E36" w:rsidRPr="006119BB" w:rsidRDefault="00B91E36" w:rsidP="004A50D2">
      <w:pPr>
        <w:pStyle w:val="a3"/>
        <w:ind w:leftChars="0" w:left="360"/>
        <w:rPr>
          <w:rFonts w:ascii="UD デジタル 教科書体 NK-R" w:eastAsia="UD デジタル 教科書体 NK-R"/>
        </w:rPr>
      </w:pPr>
    </w:p>
    <w:p w:rsidR="004A50D2" w:rsidRPr="001C0BB7" w:rsidRDefault="004A50D2" w:rsidP="001C0BB7">
      <w:pPr>
        <w:pStyle w:val="a3"/>
        <w:ind w:leftChars="0" w:left="360"/>
        <w:rPr>
          <w:rFonts w:ascii="UD デジタル 教科書体 NK-R" w:eastAsia="UD デジタル 教科書体 NK-R"/>
        </w:rPr>
      </w:pPr>
      <w:r w:rsidRPr="006119BB">
        <w:rPr>
          <w:rFonts w:ascii="UD デジタル 教科書体 NK-R" w:eastAsia="UD デジタル 教科書体 NK-R" w:hint="eastAsia"/>
        </w:rPr>
        <w:t>(登記・供託申請オンラインシステムのサイト)・・・熱海法務局にて受け取りか郵送</w:t>
      </w:r>
      <w:r w:rsidR="001C0BB7">
        <w:rPr>
          <w:rFonts w:ascii="UD デジタル 教科書体 NK-R" w:eastAsia="UD デジタル 教科書体 NK-R" w:hint="eastAsia"/>
        </w:rPr>
        <w:t>(有料)</w:t>
      </w:r>
    </w:p>
    <w:p w:rsidR="004A50D2" w:rsidRPr="006119BB" w:rsidRDefault="00891ED7" w:rsidP="004A50D2">
      <w:pPr>
        <w:pStyle w:val="a3"/>
        <w:ind w:leftChars="0" w:left="360"/>
        <w:rPr>
          <w:rFonts w:ascii="UD デジタル 教科書体 NK-R" w:eastAsia="UD デジタル 教科書体 NK-R"/>
        </w:rPr>
      </w:pPr>
      <w:hyperlink r:id="rId9" w:history="1">
        <w:r w:rsidR="004A50D2" w:rsidRPr="006119BB">
          <w:rPr>
            <w:rStyle w:val="a4"/>
            <w:rFonts w:ascii="UD デジタル 教科書体 NK-R" w:eastAsia="UD デジタル 教科書体 NK-R" w:hint="eastAsia"/>
          </w:rPr>
          <w:t>https://www.touki-kyoutaku-online.moj.go.jp/index.html</w:t>
        </w:r>
      </w:hyperlink>
    </w:p>
    <w:p w:rsidR="004C180A" w:rsidRPr="00AD0F6D" w:rsidRDefault="004C180A" w:rsidP="00AD0F6D">
      <w:pPr>
        <w:rPr>
          <w:rFonts w:ascii="UD デジタル 教科書体 NK-R" w:eastAsia="UD デジタル 教科書体 NK-R"/>
        </w:rPr>
      </w:pPr>
    </w:p>
    <w:p w:rsidR="004C180A" w:rsidRDefault="004C180A" w:rsidP="004A50D2">
      <w:pPr>
        <w:pStyle w:val="a3"/>
        <w:ind w:leftChars="0" w:left="36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【共通】</w:t>
      </w:r>
    </w:p>
    <w:p w:rsidR="004C180A" w:rsidRPr="007C7B3F" w:rsidRDefault="004C180A" w:rsidP="004C180A">
      <w:pPr>
        <w:pStyle w:val="a3"/>
        <w:numPr>
          <w:ilvl w:val="0"/>
          <w:numId w:val="2"/>
        </w:numPr>
        <w:ind w:leftChars="0"/>
        <w:rPr>
          <w:rFonts w:ascii="UD デジタル 教科書体 N-B" w:eastAsia="UD デジタル 教科書体 N-B"/>
          <w:b/>
        </w:rPr>
      </w:pPr>
      <w:r w:rsidRPr="007C7B3F">
        <w:rPr>
          <w:rFonts w:ascii="UD デジタル 教科書体 N-B" w:eastAsia="UD デジタル 教科書体 N-B" w:hAnsi="Trebuchet MS" w:hint="eastAsia"/>
          <w:b/>
          <w:color w:val="222222"/>
          <w:shd w:val="clear" w:color="auto" w:fill="FFFFFF"/>
        </w:rPr>
        <w:t>e-Taxソフト（WEB版）で受付結果（受信通知）を確認するにはどうすればいいですか。</w:t>
      </w:r>
    </w:p>
    <w:p w:rsidR="004C180A" w:rsidRPr="004C180A" w:rsidRDefault="004C180A" w:rsidP="00B91E36">
      <w:pPr>
        <w:pStyle w:val="a3"/>
        <w:ind w:leftChars="200" w:left="630" w:hangingChars="100" w:hanging="210"/>
        <w:rPr>
          <w:rFonts w:ascii="UD デジタル 教科書体 N-B" w:eastAsia="UD デジタル 教科書体 N-B"/>
        </w:rPr>
      </w:pPr>
      <w:r w:rsidRPr="007C7B3F">
        <w:rPr>
          <w:rFonts w:ascii="UD デジタル 教科書体 NK-R" w:eastAsia="UD デジタル 教科書体 NK-R" w:hAnsi="Trebuchet MS" w:hint="eastAsia"/>
          <w:color w:val="222222"/>
          <w:shd w:val="clear" w:color="auto" w:fill="FFFFFF"/>
        </w:rPr>
        <w:t>→国税庁ホームページをご参照していただき、書類準備を行ってください。</w:t>
      </w:r>
      <w:r w:rsidRPr="007C7B3F">
        <w:rPr>
          <w:rFonts w:ascii="UD デジタル 教科書体 NK-R" w:eastAsia="UD デジタル 教科書体 NK-R" w:hAnsi="Trebuchet MS" w:hint="eastAsia"/>
          <w:color w:val="222222"/>
          <w:shd w:val="clear" w:color="auto" w:fill="FFFFFF"/>
        </w:rPr>
        <w:br/>
      </w:r>
      <w:bookmarkStart w:id="0" w:name="_GoBack"/>
      <w:r>
        <w:rPr>
          <w:rFonts w:ascii="Trebuchet MS" w:hAnsi="Trebuchet MS"/>
          <w:color w:val="222222"/>
          <w:shd w:val="clear" w:color="auto" w:fill="FFFFFF"/>
        </w:rPr>
        <w:t>https://www.e-tax.nta.go.jp/toiawase/qa/e-taxweb/42.htm#tabs_1</w:t>
      </w:r>
      <w:bookmarkEnd w:id="0"/>
    </w:p>
    <w:p w:rsidR="004C180A" w:rsidRPr="004C180A" w:rsidRDefault="004C180A" w:rsidP="004C180A">
      <w:pPr>
        <w:rPr>
          <w:rFonts w:ascii="UD デジタル 教科書体 N-B" w:eastAsia="UD デジタル 教科書体 N-B"/>
        </w:rPr>
      </w:pPr>
    </w:p>
    <w:p w:rsidR="004C180A" w:rsidRDefault="007C7B3F" w:rsidP="007C7B3F">
      <w:pPr>
        <w:pStyle w:val="a3"/>
        <w:numPr>
          <w:ilvl w:val="0"/>
          <w:numId w:val="2"/>
        </w:numPr>
        <w:ind w:leftChars="0"/>
        <w:rPr>
          <w:rFonts w:ascii="UD デジタル 教科書体 NK-R" w:eastAsia="UD デジタル 教科書体 NK-R"/>
        </w:rPr>
      </w:pPr>
      <w:r w:rsidRPr="007C7B3F">
        <w:rPr>
          <w:rFonts w:ascii="UD デジタル 教科書体 N-B" w:eastAsia="UD デジタル 教科書体 N-B" w:hint="eastAsia"/>
        </w:rPr>
        <w:t>お問い合わせ先</w:t>
      </w:r>
      <w:r>
        <w:rPr>
          <w:rFonts w:ascii="UD デジタル 教科書体 NK-R" w:eastAsia="UD デジタル 教科書体 NK-R"/>
        </w:rPr>
        <w:br/>
      </w:r>
      <w:r>
        <w:rPr>
          <w:rFonts w:ascii="UD デジタル 教科書体 NK-R" w:eastAsia="UD デジタル 教科書体 NK-R" w:hint="eastAsia"/>
        </w:rPr>
        <w:t>熱海税務署　電話０５５７－８１－３５１５(自動音声でご案内あり)</w:t>
      </w:r>
    </w:p>
    <w:p w:rsidR="007C7B3F" w:rsidRDefault="007C7B3F" w:rsidP="007C7B3F">
      <w:pPr>
        <w:pStyle w:val="a3"/>
        <w:ind w:leftChars="0"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静岡地方法務局熱海出張所　電話0557-81-258６(代表)</w:t>
      </w:r>
    </w:p>
    <w:p w:rsidR="007C7B3F" w:rsidRPr="00AD0F6D" w:rsidRDefault="007C7B3F" w:rsidP="00AD0F6D">
      <w:pPr>
        <w:pStyle w:val="a3"/>
        <w:ind w:leftChars="0" w:left="72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0557-81-2580(証明書等発行窓口直通番号)</w:t>
      </w:r>
    </w:p>
    <w:sectPr w:rsidR="007C7B3F" w:rsidRPr="00AD0F6D" w:rsidSect="00AD0F6D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37D31"/>
    <w:multiLevelType w:val="hybridMultilevel"/>
    <w:tmpl w:val="D1AC4262"/>
    <w:lvl w:ilvl="0" w:tplc="A3C411D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5E653BA"/>
    <w:multiLevelType w:val="hybridMultilevel"/>
    <w:tmpl w:val="1A9C42CC"/>
    <w:lvl w:ilvl="0" w:tplc="3DC89C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5A"/>
    <w:rsid w:val="00023F5A"/>
    <w:rsid w:val="000924AE"/>
    <w:rsid w:val="001B4F6B"/>
    <w:rsid w:val="001C0BB7"/>
    <w:rsid w:val="00231BAA"/>
    <w:rsid w:val="002B2B30"/>
    <w:rsid w:val="002E7550"/>
    <w:rsid w:val="00340691"/>
    <w:rsid w:val="0045391F"/>
    <w:rsid w:val="004770B2"/>
    <w:rsid w:val="004A50D2"/>
    <w:rsid w:val="004C180A"/>
    <w:rsid w:val="006119BB"/>
    <w:rsid w:val="007212A2"/>
    <w:rsid w:val="0075200C"/>
    <w:rsid w:val="007C7B3F"/>
    <w:rsid w:val="00822132"/>
    <w:rsid w:val="00862EC1"/>
    <w:rsid w:val="00864740"/>
    <w:rsid w:val="00870048"/>
    <w:rsid w:val="00891ED7"/>
    <w:rsid w:val="00926500"/>
    <w:rsid w:val="009E6A01"/>
    <w:rsid w:val="00A26D92"/>
    <w:rsid w:val="00A94B08"/>
    <w:rsid w:val="00AD0F6D"/>
    <w:rsid w:val="00B91E36"/>
    <w:rsid w:val="00D1337E"/>
    <w:rsid w:val="00E8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F2F63"/>
  <w15:chartTrackingRefBased/>
  <w15:docId w15:val="{D357BEEB-9C02-4E29-BD4F-03FA45A8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048"/>
    <w:pPr>
      <w:ind w:leftChars="400" w:left="840"/>
    </w:pPr>
  </w:style>
  <w:style w:type="character" w:styleId="a4">
    <w:name w:val="Hyperlink"/>
    <w:basedOn w:val="a0"/>
    <w:uiPriority w:val="99"/>
    <w:unhideWhenUsed/>
    <w:rsid w:val="00870048"/>
    <w:rPr>
      <w:color w:val="0000FF"/>
      <w:u w:val="single"/>
    </w:rPr>
  </w:style>
  <w:style w:type="table" w:styleId="a5">
    <w:name w:val="Table Grid"/>
    <w:basedOn w:val="a1"/>
    <w:uiPriority w:val="39"/>
    <w:rsid w:val="0061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4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64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touki.or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j.go.jp/MINJI/minji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ta.go.jp/about/disclosure/tetsuzuki/01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e-tax.nta.go.jp/toiawase/qa/e-taxweb/43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uki-kyoutaku-online.moj.go.jp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at2072</dc:creator>
  <cp:keywords/>
  <dc:description/>
  <cp:lastModifiedBy>at2072</cp:lastModifiedBy>
  <cp:revision>21</cp:revision>
  <cp:lastPrinted>2024-01-17T10:19:00Z</cp:lastPrinted>
  <dcterms:created xsi:type="dcterms:W3CDTF">2022-11-10T01:08:00Z</dcterms:created>
  <dcterms:modified xsi:type="dcterms:W3CDTF">2024-01-17T10:20:00Z</dcterms:modified>
</cp:coreProperties>
</file>