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3"/>
        <w:gridCol w:w="1897"/>
        <w:gridCol w:w="6714"/>
        <w:gridCol w:w="284"/>
      </w:tblGrid>
      <w:tr w:rsidR="0068524B" w:rsidRPr="00844850" w:rsidTr="00496657">
        <w:trPr>
          <w:trHeight w:val="2539"/>
        </w:trPr>
        <w:tc>
          <w:tcPr>
            <w:tcW w:w="9278" w:type="dxa"/>
            <w:gridSpan w:val="4"/>
            <w:tcBorders>
              <w:top w:val="single" w:sz="8" w:space="0" w:color="auto"/>
              <w:left w:val="single" w:sz="8" w:space="0" w:color="auto"/>
              <w:bottom w:val="nil"/>
              <w:right w:val="single" w:sz="8" w:space="0" w:color="auto"/>
            </w:tcBorders>
          </w:tcPr>
          <w:p w:rsidR="0068524B" w:rsidRPr="00844850" w:rsidRDefault="0068524B">
            <w:pPr>
              <w:wordWrap w:val="0"/>
              <w:overflowPunct w:val="0"/>
              <w:autoSpaceDE w:val="0"/>
              <w:autoSpaceDN w:val="0"/>
              <w:rPr>
                <w:szCs w:val="24"/>
              </w:rPr>
            </w:pPr>
          </w:p>
          <w:p w:rsidR="0068524B" w:rsidRPr="00844850" w:rsidRDefault="0068524B">
            <w:pPr>
              <w:wordWrap w:val="0"/>
              <w:overflowPunct w:val="0"/>
              <w:autoSpaceDE w:val="0"/>
              <w:autoSpaceDN w:val="0"/>
              <w:ind w:right="420"/>
              <w:jc w:val="right"/>
              <w:rPr>
                <w:szCs w:val="24"/>
              </w:rPr>
            </w:pPr>
            <w:r w:rsidRPr="00844850">
              <w:rPr>
                <w:rFonts w:hint="eastAsia"/>
                <w:szCs w:val="24"/>
              </w:rPr>
              <w:t xml:space="preserve">　　年　　月　　日</w:t>
            </w:r>
          </w:p>
          <w:p w:rsidR="0068524B" w:rsidRPr="00844850" w:rsidRDefault="0068524B">
            <w:pPr>
              <w:wordWrap w:val="0"/>
              <w:overflowPunct w:val="0"/>
              <w:autoSpaceDE w:val="0"/>
              <w:autoSpaceDN w:val="0"/>
              <w:rPr>
                <w:szCs w:val="24"/>
              </w:rPr>
            </w:pPr>
          </w:p>
          <w:p w:rsidR="0068524B" w:rsidRPr="00844850" w:rsidRDefault="00B52546">
            <w:pPr>
              <w:wordWrap w:val="0"/>
              <w:overflowPunct w:val="0"/>
              <w:autoSpaceDE w:val="0"/>
              <w:autoSpaceDN w:val="0"/>
              <w:jc w:val="center"/>
              <w:rPr>
                <w:szCs w:val="24"/>
              </w:rPr>
            </w:pPr>
            <w:r>
              <w:rPr>
                <w:rFonts w:hint="eastAsia"/>
                <w:spacing w:val="53"/>
                <w:szCs w:val="24"/>
              </w:rPr>
              <w:t>届出書</w:t>
            </w:r>
          </w:p>
          <w:p w:rsidR="0068524B" w:rsidRDefault="0068524B">
            <w:pPr>
              <w:wordWrap w:val="0"/>
              <w:overflowPunct w:val="0"/>
              <w:autoSpaceDE w:val="0"/>
              <w:autoSpaceDN w:val="0"/>
              <w:rPr>
                <w:szCs w:val="24"/>
              </w:rPr>
            </w:pPr>
            <w:r w:rsidRPr="00844850">
              <w:rPr>
                <w:rFonts w:hint="eastAsia"/>
                <w:szCs w:val="24"/>
              </w:rPr>
              <w:t xml:space="preserve">　　　　　　　　　　あて</w:t>
            </w:r>
          </w:p>
          <w:p w:rsidR="00B52546" w:rsidRDefault="00B52546">
            <w:pPr>
              <w:wordWrap w:val="0"/>
              <w:overflowPunct w:val="0"/>
              <w:autoSpaceDE w:val="0"/>
              <w:autoSpaceDN w:val="0"/>
              <w:rPr>
                <w:szCs w:val="24"/>
              </w:rPr>
            </w:pPr>
          </w:p>
          <w:p w:rsidR="004257D7" w:rsidRDefault="004257D7">
            <w:pPr>
              <w:wordWrap w:val="0"/>
              <w:overflowPunct w:val="0"/>
              <w:autoSpaceDE w:val="0"/>
              <w:autoSpaceDN w:val="0"/>
              <w:rPr>
                <w:szCs w:val="24"/>
              </w:rPr>
            </w:pPr>
          </w:p>
          <w:p w:rsidR="004257D7" w:rsidRDefault="004257D7" w:rsidP="004257D7">
            <w:pPr>
              <w:wordWrap w:val="0"/>
              <w:overflowPunct w:val="0"/>
              <w:autoSpaceDE w:val="0"/>
              <w:autoSpaceDN w:val="0"/>
              <w:ind w:leftChars="2100" w:left="4819"/>
              <w:rPr>
                <w:szCs w:val="24"/>
              </w:rPr>
            </w:pPr>
            <w:r>
              <w:rPr>
                <w:rFonts w:hint="eastAsia"/>
                <w:szCs w:val="24"/>
              </w:rPr>
              <w:t>住　　所</w:t>
            </w:r>
          </w:p>
          <w:p w:rsidR="004257D7" w:rsidRDefault="004257D7" w:rsidP="004257D7">
            <w:pPr>
              <w:wordWrap w:val="0"/>
              <w:overflowPunct w:val="0"/>
              <w:autoSpaceDE w:val="0"/>
              <w:autoSpaceDN w:val="0"/>
              <w:ind w:leftChars="1700" w:left="3901"/>
              <w:rPr>
                <w:szCs w:val="24"/>
              </w:rPr>
            </w:pPr>
            <w:r>
              <w:rPr>
                <w:rFonts w:hint="eastAsia"/>
                <w:szCs w:val="24"/>
              </w:rPr>
              <w:t xml:space="preserve">届出者　氏　　名　　　　　　　　　　　　印　</w:t>
            </w:r>
          </w:p>
          <w:p w:rsidR="004257D7" w:rsidRDefault="004257D7" w:rsidP="004257D7">
            <w:pPr>
              <w:wordWrap w:val="0"/>
              <w:overflowPunct w:val="0"/>
              <w:autoSpaceDE w:val="0"/>
              <w:autoSpaceDN w:val="0"/>
              <w:ind w:leftChars="2100" w:left="4819"/>
              <w:rPr>
                <w:szCs w:val="24"/>
              </w:rPr>
            </w:pPr>
            <w:r>
              <w:rPr>
                <w:rFonts w:hint="eastAsia"/>
                <w:szCs w:val="24"/>
              </w:rPr>
              <w:t>電話番号</w:t>
            </w:r>
          </w:p>
          <w:p w:rsidR="004257D7" w:rsidRDefault="004257D7" w:rsidP="004257D7">
            <w:pPr>
              <w:wordWrap w:val="0"/>
              <w:overflowPunct w:val="0"/>
              <w:autoSpaceDE w:val="0"/>
              <w:autoSpaceDN w:val="0"/>
              <w:ind w:leftChars="2100" w:left="4819"/>
              <w:rPr>
                <w:szCs w:val="24"/>
              </w:rPr>
            </w:pPr>
            <w:r>
              <w:rPr>
                <w:rFonts w:hint="eastAsia"/>
                <w:szCs w:val="24"/>
              </w:rPr>
              <w:t>関　　係　　１　本人</w:t>
            </w:r>
          </w:p>
          <w:p w:rsidR="004257D7" w:rsidRDefault="004257D7" w:rsidP="004257D7">
            <w:pPr>
              <w:wordWrap w:val="0"/>
              <w:overflowPunct w:val="0"/>
              <w:autoSpaceDE w:val="0"/>
              <w:autoSpaceDN w:val="0"/>
              <w:ind w:leftChars="2100" w:left="4819"/>
              <w:rPr>
                <w:szCs w:val="24"/>
              </w:rPr>
            </w:pPr>
            <w:r>
              <w:rPr>
                <w:rFonts w:hint="eastAsia"/>
                <w:szCs w:val="24"/>
              </w:rPr>
              <w:t xml:space="preserve">　　　　　　２　法定代理人</w:t>
            </w:r>
          </w:p>
          <w:p w:rsidR="004257D7" w:rsidRDefault="004257D7" w:rsidP="004257D7">
            <w:pPr>
              <w:wordWrap w:val="0"/>
              <w:overflowPunct w:val="0"/>
              <w:autoSpaceDE w:val="0"/>
              <w:autoSpaceDN w:val="0"/>
              <w:ind w:leftChars="2100" w:left="4819"/>
              <w:rPr>
                <w:rFonts w:hint="eastAsia"/>
                <w:szCs w:val="24"/>
              </w:rPr>
            </w:pPr>
            <w:r>
              <w:rPr>
                <w:rFonts w:hint="eastAsia"/>
                <w:szCs w:val="24"/>
              </w:rPr>
              <w:t xml:space="preserve">　　　　　　３　同居の親族</w:t>
            </w:r>
          </w:p>
          <w:p w:rsidR="004257D7" w:rsidRPr="004257D7" w:rsidRDefault="004257D7">
            <w:pPr>
              <w:wordWrap w:val="0"/>
              <w:overflowPunct w:val="0"/>
              <w:autoSpaceDE w:val="0"/>
              <w:autoSpaceDN w:val="0"/>
              <w:rPr>
                <w:rFonts w:hint="eastAsia"/>
                <w:szCs w:val="24"/>
              </w:rPr>
            </w:pPr>
          </w:p>
          <w:p w:rsidR="00B52546" w:rsidRPr="00844850" w:rsidRDefault="00B52546" w:rsidP="004257D7">
            <w:pPr>
              <w:wordWrap w:val="0"/>
              <w:overflowPunct w:val="0"/>
              <w:autoSpaceDE w:val="0"/>
              <w:autoSpaceDN w:val="0"/>
              <w:ind w:leftChars="200" w:left="459" w:rightChars="100" w:right="229" w:firstLineChars="100" w:firstLine="229"/>
              <w:rPr>
                <w:szCs w:val="24"/>
              </w:rPr>
            </w:pPr>
            <w:r>
              <w:rPr>
                <w:rFonts w:hint="eastAsia"/>
                <w:szCs w:val="24"/>
              </w:rPr>
              <w:t>下記のものにつき、精神</w:t>
            </w:r>
            <w:r w:rsidR="00496657">
              <w:rPr>
                <w:rFonts w:hint="eastAsia"/>
                <w:szCs w:val="24"/>
              </w:rPr>
              <w:t>の</w:t>
            </w:r>
            <w:r>
              <w:rPr>
                <w:rFonts w:hint="eastAsia"/>
                <w:szCs w:val="24"/>
              </w:rPr>
              <w:t>機能の障害により責任技術者の職務を適正に営むに当たって必要な認知、判断及び意思疎通を適切に行うことができない状態となったため、熱海市下水道排水設備指定工事店規程第９条第２項の規定に基づき届</w:t>
            </w:r>
            <w:r w:rsidR="004257D7">
              <w:rPr>
                <w:rFonts w:hint="eastAsia"/>
                <w:szCs w:val="24"/>
              </w:rPr>
              <w:t>け</w:t>
            </w:r>
            <w:r>
              <w:rPr>
                <w:rFonts w:hint="eastAsia"/>
                <w:szCs w:val="24"/>
              </w:rPr>
              <w:t>出ます。</w:t>
            </w:r>
          </w:p>
          <w:p w:rsidR="0068524B" w:rsidRPr="00844850" w:rsidRDefault="0068524B">
            <w:pPr>
              <w:wordWrap w:val="0"/>
              <w:overflowPunct w:val="0"/>
              <w:autoSpaceDE w:val="0"/>
              <w:autoSpaceDN w:val="0"/>
              <w:rPr>
                <w:szCs w:val="24"/>
              </w:rPr>
            </w:pPr>
          </w:p>
        </w:tc>
      </w:tr>
      <w:tr w:rsidR="004257D7" w:rsidRPr="00844850" w:rsidTr="00496657">
        <w:trPr>
          <w:cantSplit/>
          <w:trHeight w:val="592"/>
        </w:trPr>
        <w:tc>
          <w:tcPr>
            <w:tcW w:w="383" w:type="dxa"/>
            <w:vMerge w:val="restart"/>
            <w:tcBorders>
              <w:top w:val="nil"/>
              <w:left w:val="single" w:sz="8" w:space="0" w:color="auto"/>
              <w:bottom w:val="nil"/>
            </w:tcBorders>
          </w:tcPr>
          <w:p w:rsidR="004257D7" w:rsidRPr="00844850" w:rsidRDefault="004257D7">
            <w:pPr>
              <w:wordWrap w:val="0"/>
              <w:overflowPunct w:val="0"/>
              <w:autoSpaceDE w:val="0"/>
              <w:autoSpaceDN w:val="0"/>
              <w:rPr>
                <w:szCs w:val="24"/>
              </w:rPr>
            </w:pPr>
          </w:p>
        </w:tc>
        <w:tc>
          <w:tcPr>
            <w:tcW w:w="1897" w:type="dxa"/>
            <w:tcBorders>
              <w:left w:val="nil"/>
            </w:tcBorders>
            <w:vAlign w:val="center"/>
          </w:tcPr>
          <w:p w:rsidR="004257D7" w:rsidRPr="00844850" w:rsidRDefault="004257D7">
            <w:pPr>
              <w:wordWrap w:val="0"/>
              <w:overflowPunct w:val="0"/>
              <w:autoSpaceDE w:val="0"/>
              <w:autoSpaceDN w:val="0"/>
              <w:jc w:val="center"/>
              <w:rPr>
                <w:szCs w:val="24"/>
              </w:rPr>
            </w:pPr>
            <w:r>
              <w:rPr>
                <w:rFonts w:hint="eastAsia"/>
                <w:szCs w:val="24"/>
              </w:rPr>
              <w:t>責任技術者氏名</w:t>
            </w:r>
          </w:p>
        </w:tc>
        <w:tc>
          <w:tcPr>
            <w:tcW w:w="6714" w:type="dxa"/>
            <w:tcBorders>
              <w:left w:val="nil"/>
            </w:tcBorders>
            <w:vAlign w:val="center"/>
          </w:tcPr>
          <w:p w:rsidR="004257D7" w:rsidRPr="00844850" w:rsidRDefault="004257D7">
            <w:pPr>
              <w:wordWrap w:val="0"/>
              <w:overflowPunct w:val="0"/>
              <w:autoSpaceDE w:val="0"/>
              <w:autoSpaceDN w:val="0"/>
              <w:rPr>
                <w:szCs w:val="24"/>
              </w:rPr>
            </w:pPr>
          </w:p>
        </w:tc>
        <w:tc>
          <w:tcPr>
            <w:tcW w:w="284" w:type="dxa"/>
            <w:vMerge w:val="restart"/>
            <w:tcBorders>
              <w:top w:val="nil"/>
              <w:left w:val="nil"/>
              <w:bottom w:val="nil"/>
              <w:right w:val="single" w:sz="8" w:space="0" w:color="auto"/>
            </w:tcBorders>
          </w:tcPr>
          <w:p w:rsidR="004257D7" w:rsidRPr="00844850" w:rsidRDefault="004257D7">
            <w:pPr>
              <w:wordWrap w:val="0"/>
              <w:overflowPunct w:val="0"/>
              <w:autoSpaceDE w:val="0"/>
              <w:autoSpaceDN w:val="0"/>
              <w:rPr>
                <w:szCs w:val="24"/>
              </w:rPr>
            </w:pPr>
          </w:p>
        </w:tc>
      </w:tr>
      <w:tr w:rsidR="004257D7" w:rsidRPr="00844850" w:rsidTr="00496657">
        <w:trPr>
          <w:cantSplit/>
          <w:trHeight w:val="1214"/>
        </w:trPr>
        <w:tc>
          <w:tcPr>
            <w:tcW w:w="383" w:type="dxa"/>
            <w:vMerge/>
            <w:tcBorders>
              <w:top w:val="nil"/>
              <w:left w:val="single" w:sz="8" w:space="0" w:color="auto"/>
              <w:bottom w:val="nil"/>
            </w:tcBorders>
          </w:tcPr>
          <w:p w:rsidR="004257D7" w:rsidRPr="00844850" w:rsidRDefault="004257D7">
            <w:pPr>
              <w:wordWrap w:val="0"/>
              <w:overflowPunct w:val="0"/>
              <w:autoSpaceDE w:val="0"/>
              <w:autoSpaceDN w:val="0"/>
              <w:rPr>
                <w:szCs w:val="24"/>
              </w:rPr>
            </w:pPr>
          </w:p>
        </w:tc>
        <w:tc>
          <w:tcPr>
            <w:tcW w:w="1897" w:type="dxa"/>
            <w:tcBorders>
              <w:left w:val="nil"/>
            </w:tcBorders>
            <w:vAlign w:val="center"/>
          </w:tcPr>
          <w:p w:rsidR="004257D7" w:rsidRPr="00844850" w:rsidRDefault="004257D7" w:rsidP="00844850">
            <w:pPr>
              <w:wordWrap w:val="0"/>
              <w:overflowPunct w:val="0"/>
              <w:autoSpaceDE w:val="0"/>
              <w:autoSpaceDN w:val="0"/>
              <w:jc w:val="center"/>
              <w:rPr>
                <w:rFonts w:hint="eastAsia"/>
                <w:szCs w:val="24"/>
              </w:rPr>
            </w:pPr>
            <w:r>
              <w:rPr>
                <w:rFonts w:hint="eastAsia"/>
                <w:szCs w:val="24"/>
              </w:rPr>
              <w:t>責任技術者住所</w:t>
            </w:r>
          </w:p>
        </w:tc>
        <w:tc>
          <w:tcPr>
            <w:tcW w:w="6714" w:type="dxa"/>
            <w:tcBorders>
              <w:left w:val="nil"/>
            </w:tcBorders>
          </w:tcPr>
          <w:p w:rsidR="004257D7" w:rsidRPr="004257D7" w:rsidRDefault="004257D7">
            <w:pPr>
              <w:wordWrap w:val="0"/>
              <w:overflowPunct w:val="0"/>
              <w:autoSpaceDE w:val="0"/>
              <w:autoSpaceDN w:val="0"/>
              <w:rPr>
                <w:szCs w:val="24"/>
              </w:rPr>
            </w:pPr>
          </w:p>
          <w:p w:rsidR="004257D7" w:rsidRPr="004257D7" w:rsidRDefault="004257D7">
            <w:pPr>
              <w:wordWrap w:val="0"/>
              <w:overflowPunct w:val="0"/>
              <w:autoSpaceDE w:val="0"/>
              <w:autoSpaceDN w:val="0"/>
              <w:rPr>
                <w:szCs w:val="24"/>
              </w:rPr>
            </w:pPr>
          </w:p>
          <w:p w:rsidR="004257D7" w:rsidRPr="004257D7" w:rsidRDefault="004257D7">
            <w:pPr>
              <w:wordWrap w:val="0"/>
              <w:overflowPunct w:val="0"/>
              <w:autoSpaceDE w:val="0"/>
              <w:autoSpaceDN w:val="0"/>
              <w:rPr>
                <w:szCs w:val="24"/>
              </w:rPr>
            </w:pPr>
          </w:p>
        </w:tc>
        <w:tc>
          <w:tcPr>
            <w:tcW w:w="284" w:type="dxa"/>
            <w:vMerge/>
            <w:tcBorders>
              <w:top w:val="nil"/>
              <w:left w:val="nil"/>
              <w:bottom w:val="nil"/>
              <w:right w:val="single" w:sz="8" w:space="0" w:color="auto"/>
            </w:tcBorders>
          </w:tcPr>
          <w:p w:rsidR="004257D7" w:rsidRPr="00844850" w:rsidRDefault="004257D7">
            <w:pPr>
              <w:wordWrap w:val="0"/>
              <w:overflowPunct w:val="0"/>
              <w:autoSpaceDE w:val="0"/>
              <w:autoSpaceDN w:val="0"/>
              <w:rPr>
                <w:szCs w:val="24"/>
              </w:rPr>
            </w:pPr>
          </w:p>
        </w:tc>
      </w:tr>
      <w:tr w:rsidR="004257D7" w:rsidRPr="00844850" w:rsidTr="00496657">
        <w:trPr>
          <w:cantSplit/>
          <w:trHeight w:val="4422"/>
        </w:trPr>
        <w:tc>
          <w:tcPr>
            <w:tcW w:w="383" w:type="dxa"/>
            <w:vMerge/>
            <w:tcBorders>
              <w:top w:val="nil"/>
              <w:left w:val="single" w:sz="8" w:space="0" w:color="auto"/>
              <w:bottom w:val="nil"/>
            </w:tcBorders>
          </w:tcPr>
          <w:p w:rsidR="004257D7" w:rsidRPr="00844850" w:rsidRDefault="004257D7">
            <w:pPr>
              <w:wordWrap w:val="0"/>
              <w:overflowPunct w:val="0"/>
              <w:autoSpaceDE w:val="0"/>
              <w:autoSpaceDN w:val="0"/>
              <w:rPr>
                <w:szCs w:val="24"/>
              </w:rPr>
            </w:pPr>
          </w:p>
        </w:tc>
        <w:tc>
          <w:tcPr>
            <w:tcW w:w="8611" w:type="dxa"/>
            <w:gridSpan w:val="2"/>
            <w:tcBorders>
              <w:left w:val="nil"/>
            </w:tcBorders>
          </w:tcPr>
          <w:p w:rsidR="004257D7" w:rsidRPr="00844850" w:rsidRDefault="004257D7">
            <w:pPr>
              <w:wordWrap w:val="0"/>
              <w:overflowPunct w:val="0"/>
              <w:autoSpaceDE w:val="0"/>
              <w:autoSpaceDN w:val="0"/>
              <w:rPr>
                <w:szCs w:val="24"/>
              </w:rPr>
            </w:pPr>
          </w:p>
          <w:p w:rsidR="004257D7" w:rsidRDefault="004257D7">
            <w:pPr>
              <w:wordWrap w:val="0"/>
              <w:overflowPunct w:val="0"/>
              <w:autoSpaceDE w:val="0"/>
              <w:autoSpaceDN w:val="0"/>
              <w:rPr>
                <w:szCs w:val="24"/>
              </w:rPr>
            </w:pPr>
            <w:r w:rsidRPr="00844850">
              <w:rPr>
                <w:rFonts w:hint="eastAsia"/>
                <w:szCs w:val="24"/>
              </w:rPr>
              <w:t xml:space="preserve">　</w:t>
            </w:r>
            <w:r w:rsidRPr="00844850">
              <w:rPr>
                <w:rFonts w:hAnsi="Arial" w:hint="eastAsia"/>
                <w:spacing w:val="420"/>
                <w:szCs w:val="24"/>
              </w:rPr>
              <w:t>理</w:t>
            </w:r>
            <w:r w:rsidRPr="00844850">
              <w:rPr>
                <w:rFonts w:hint="eastAsia"/>
                <w:szCs w:val="24"/>
              </w:rPr>
              <w:t>由</w:t>
            </w:r>
          </w:p>
          <w:p w:rsidR="00496657" w:rsidRPr="00844850" w:rsidRDefault="00496657">
            <w:pPr>
              <w:wordWrap w:val="0"/>
              <w:overflowPunct w:val="0"/>
              <w:autoSpaceDE w:val="0"/>
              <w:autoSpaceDN w:val="0"/>
              <w:rPr>
                <w:rFonts w:hint="eastAsia"/>
                <w:szCs w:val="24"/>
              </w:rPr>
            </w:pPr>
            <w:bookmarkStart w:id="0" w:name="_GoBack"/>
            <w:bookmarkEnd w:id="0"/>
          </w:p>
          <w:p w:rsidR="004257D7" w:rsidRPr="00844850" w:rsidRDefault="004257D7">
            <w:pPr>
              <w:wordWrap w:val="0"/>
              <w:overflowPunct w:val="0"/>
              <w:autoSpaceDE w:val="0"/>
              <w:autoSpaceDN w:val="0"/>
              <w:rPr>
                <w:szCs w:val="24"/>
                <w:u w:val="dotted"/>
              </w:rPr>
            </w:pPr>
            <w:r w:rsidRPr="00844850">
              <w:rPr>
                <w:rFonts w:hint="eastAsia"/>
                <w:szCs w:val="24"/>
              </w:rPr>
              <w:t xml:space="preserve">　</w:t>
            </w:r>
            <w:r w:rsidRPr="00844850">
              <w:rPr>
                <w:rFonts w:hint="eastAsia"/>
                <w:szCs w:val="24"/>
                <w:u w:val="dotted"/>
              </w:rPr>
              <w:t xml:space="preserve">　　　　　　　　　　　　　　　　　　　　　　　　　　　　　　　　</w:t>
            </w:r>
            <w:r>
              <w:rPr>
                <w:rFonts w:hint="eastAsia"/>
                <w:szCs w:val="24"/>
                <w:u w:val="dotted"/>
              </w:rPr>
              <w:t xml:space="preserve">　　　</w:t>
            </w:r>
          </w:p>
          <w:p w:rsidR="004257D7" w:rsidRPr="00844850" w:rsidRDefault="004257D7">
            <w:pPr>
              <w:wordWrap w:val="0"/>
              <w:overflowPunct w:val="0"/>
              <w:autoSpaceDE w:val="0"/>
              <w:autoSpaceDN w:val="0"/>
              <w:rPr>
                <w:szCs w:val="24"/>
              </w:rPr>
            </w:pPr>
          </w:p>
          <w:p w:rsidR="004257D7" w:rsidRPr="00844850" w:rsidRDefault="004257D7">
            <w:pPr>
              <w:wordWrap w:val="0"/>
              <w:overflowPunct w:val="0"/>
              <w:autoSpaceDE w:val="0"/>
              <w:autoSpaceDN w:val="0"/>
              <w:rPr>
                <w:szCs w:val="24"/>
                <w:u w:val="dotted"/>
              </w:rPr>
            </w:pPr>
            <w:r w:rsidRPr="00844850">
              <w:rPr>
                <w:rFonts w:hint="eastAsia"/>
                <w:szCs w:val="24"/>
              </w:rPr>
              <w:t xml:space="preserve">　</w:t>
            </w:r>
            <w:r w:rsidRPr="00844850">
              <w:rPr>
                <w:rFonts w:hint="eastAsia"/>
                <w:szCs w:val="24"/>
                <w:u w:val="dotted"/>
              </w:rPr>
              <w:t xml:space="preserve">　　　　　　　　　　　　　　　　　　　　　　　　　　　　　　　　</w:t>
            </w:r>
            <w:r>
              <w:rPr>
                <w:rFonts w:hint="eastAsia"/>
                <w:szCs w:val="24"/>
                <w:u w:val="dotted"/>
              </w:rPr>
              <w:t xml:space="preserve">　　　</w:t>
            </w:r>
          </w:p>
          <w:p w:rsidR="004257D7" w:rsidRPr="00844850" w:rsidRDefault="004257D7">
            <w:pPr>
              <w:wordWrap w:val="0"/>
              <w:overflowPunct w:val="0"/>
              <w:autoSpaceDE w:val="0"/>
              <w:autoSpaceDN w:val="0"/>
              <w:rPr>
                <w:szCs w:val="24"/>
              </w:rPr>
            </w:pPr>
          </w:p>
          <w:p w:rsidR="004257D7" w:rsidRPr="00844850" w:rsidRDefault="004257D7">
            <w:pPr>
              <w:wordWrap w:val="0"/>
              <w:overflowPunct w:val="0"/>
              <w:autoSpaceDE w:val="0"/>
              <w:autoSpaceDN w:val="0"/>
              <w:rPr>
                <w:szCs w:val="24"/>
                <w:u w:val="dotted"/>
              </w:rPr>
            </w:pPr>
            <w:r w:rsidRPr="00844850">
              <w:rPr>
                <w:rFonts w:hint="eastAsia"/>
                <w:szCs w:val="24"/>
              </w:rPr>
              <w:t xml:space="preserve">　</w:t>
            </w:r>
            <w:r w:rsidRPr="00844850">
              <w:rPr>
                <w:rFonts w:hint="eastAsia"/>
                <w:szCs w:val="24"/>
                <w:u w:val="dotted"/>
              </w:rPr>
              <w:t xml:space="preserve">　　　　　　　　　　　　　　　　　　　　　　　　　　　　　　　　</w:t>
            </w:r>
            <w:r>
              <w:rPr>
                <w:rFonts w:hint="eastAsia"/>
                <w:szCs w:val="24"/>
                <w:u w:val="dotted"/>
              </w:rPr>
              <w:t xml:space="preserve">　　　</w:t>
            </w:r>
          </w:p>
          <w:p w:rsidR="004257D7" w:rsidRPr="00844850" w:rsidRDefault="004257D7">
            <w:pPr>
              <w:wordWrap w:val="0"/>
              <w:overflowPunct w:val="0"/>
              <w:autoSpaceDE w:val="0"/>
              <w:autoSpaceDN w:val="0"/>
              <w:rPr>
                <w:szCs w:val="24"/>
              </w:rPr>
            </w:pPr>
          </w:p>
          <w:p w:rsidR="004257D7" w:rsidRPr="00844850" w:rsidRDefault="004257D7">
            <w:pPr>
              <w:wordWrap w:val="0"/>
              <w:overflowPunct w:val="0"/>
              <w:autoSpaceDE w:val="0"/>
              <w:autoSpaceDN w:val="0"/>
              <w:rPr>
                <w:szCs w:val="24"/>
                <w:u w:val="dotted"/>
              </w:rPr>
            </w:pPr>
            <w:r w:rsidRPr="00844850">
              <w:rPr>
                <w:rFonts w:hint="eastAsia"/>
                <w:szCs w:val="24"/>
              </w:rPr>
              <w:t xml:space="preserve">　</w:t>
            </w:r>
            <w:r w:rsidRPr="00844850">
              <w:rPr>
                <w:rFonts w:hint="eastAsia"/>
                <w:szCs w:val="24"/>
                <w:u w:val="dotted"/>
              </w:rPr>
              <w:t xml:space="preserve">　　　　　　　　　　　　　　　　　　　　　　　　　　　　　　　　</w:t>
            </w:r>
            <w:r>
              <w:rPr>
                <w:rFonts w:hint="eastAsia"/>
                <w:szCs w:val="24"/>
                <w:u w:val="dotted"/>
              </w:rPr>
              <w:t xml:space="preserve">　　　</w:t>
            </w:r>
          </w:p>
          <w:p w:rsidR="004257D7" w:rsidRPr="00844850" w:rsidRDefault="004257D7">
            <w:pPr>
              <w:wordWrap w:val="0"/>
              <w:overflowPunct w:val="0"/>
              <w:autoSpaceDE w:val="0"/>
              <w:autoSpaceDN w:val="0"/>
              <w:rPr>
                <w:szCs w:val="24"/>
              </w:rPr>
            </w:pPr>
          </w:p>
          <w:p w:rsidR="004257D7" w:rsidRPr="00844850" w:rsidRDefault="004257D7">
            <w:pPr>
              <w:wordWrap w:val="0"/>
              <w:overflowPunct w:val="0"/>
              <w:autoSpaceDE w:val="0"/>
              <w:autoSpaceDN w:val="0"/>
              <w:rPr>
                <w:szCs w:val="24"/>
                <w:u w:val="dotted"/>
              </w:rPr>
            </w:pPr>
            <w:r w:rsidRPr="00844850">
              <w:rPr>
                <w:rFonts w:hint="eastAsia"/>
                <w:szCs w:val="24"/>
              </w:rPr>
              <w:t xml:space="preserve">　</w:t>
            </w:r>
            <w:r w:rsidRPr="00844850">
              <w:rPr>
                <w:rFonts w:hint="eastAsia"/>
                <w:szCs w:val="24"/>
                <w:u w:val="dotted"/>
              </w:rPr>
              <w:t xml:space="preserve">　　　　　　　　　　　　　　　　　　　　　　　　　　　　　　　　</w:t>
            </w:r>
            <w:r>
              <w:rPr>
                <w:rFonts w:hint="eastAsia"/>
                <w:szCs w:val="24"/>
                <w:u w:val="dotted"/>
              </w:rPr>
              <w:t xml:space="preserve">　　　</w:t>
            </w:r>
          </w:p>
          <w:p w:rsidR="004257D7" w:rsidRPr="00844850" w:rsidRDefault="004257D7">
            <w:pPr>
              <w:wordWrap w:val="0"/>
              <w:overflowPunct w:val="0"/>
              <w:autoSpaceDE w:val="0"/>
              <w:autoSpaceDN w:val="0"/>
              <w:rPr>
                <w:szCs w:val="24"/>
              </w:rPr>
            </w:pPr>
          </w:p>
          <w:p w:rsidR="004257D7" w:rsidRPr="004257D7" w:rsidRDefault="004257D7">
            <w:pPr>
              <w:wordWrap w:val="0"/>
              <w:overflowPunct w:val="0"/>
              <w:autoSpaceDE w:val="0"/>
              <w:autoSpaceDN w:val="0"/>
              <w:rPr>
                <w:rFonts w:hint="eastAsia"/>
                <w:szCs w:val="24"/>
                <w:u w:val="dotted"/>
              </w:rPr>
            </w:pPr>
            <w:r w:rsidRPr="00844850">
              <w:rPr>
                <w:rFonts w:hint="eastAsia"/>
                <w:szCs w:val="24"/>
              </w:rPr>
              <w:t xml:space="preserve">　</w:t>
            </w:r>
            <w:r>
              <w:rPr>
                <w:rFonts w:hint="eastAsia"/>
                <w:szCs w:val="24"/>
                <w:u w:val="dotted"/>
              </w:rPr>
              <w:t xml:space="preserve">　　　　　　　　　　　　　　　　　　　　　　　　　　　　　　　　　　　</w:t>
            </w:r>
          </w:p>
        </w:tc>
        <w:tc>
          <w:tcPr>
            <w:tcW w:w="284" w:type="dxa"/>
            <w:vMerge/>
            <w:tcBorders>
              <w:top w:val="nil"/>
              <w:left w:val="nil"/>
              <w:bottom w:val="nil"/>
              <w:right w:val="single" w:sz="8" w:space="0" w:color="auto"/>
            </w:tcBorders>
          </w:tcPr>
          <w:p w:rsidR="004257D7" w:rsidRPr="00844850" w:rsidRDefault="004257D7">
            <w:pPr>
              <w:wordWrap w:val="0"/>
              <w:overflowPunct w:val="0"/>
              <w:autoSpaceDE w:val="0"/>
              <w:autoSpaceDN w:val="0"/>
              <w:rPr>
                <w:szCs w:val="24"/>
              </w:rPr>
            </w:pPr>
          </w:p>
        </w:tc>
      </w:tr>
      <w:tr w:rsidR="0068524B" w:rsidRPr="00844850" w:rsidTr="00496657">
        <w:trPr>
          <w:trHeight w:val="1134"/>
        </w:trPr>
        <w:tc>
          <w:tcPr>
            <w:tcW w:w="9278" w:type="dxa"/>
            <w:gridSpan w:val="4"/>
            <w:tcBorders>
              <w:top w:val="nil"/>
              <w:left w:val="single" w:sz="8" w:space="0" w:color="auto"/>
              <w:bottom w:val="single" w:sz="8" w:space="0" w:color="auto"/>
              <w:right w:val="single" w:sz="8" w:space="0" w:color="auto"/>
            </w:tcBorders>
          </w:tcPr>
          <w:p w:rsidR="0068524B" w:rsidRPr="00844850" w:rsidRDefault="0068524B">
            <w:pPr>
              <w:wordWrap w:val="0"/>
              <w:overflowPunct w:val="0"/>
              <w:autoSpaceDE w:val="0"/>
              <w:autoSpaceDN w:val="0"/>
              <w:rPr>
                <w:szCs w:val="24"/>
              </w:rPr>
            </w:pPr>
            <w:r w:rsidRPr="00844850">
              <w:rPr>
                <w:rFonts w:hint="eastAsia"/>
                <w:szCs w:val="24"/>
              </w:rPr>
              <w:t xml:space="preserve">　〔添付書類〕</w:t>
            </w:r>
          </w:p>
          <w:p w:rsidR="0068524B" w:rsidRPr="00844850" w:rsidRDefault="0068524B">
            <w:pPr>
              <w:wordWrap w:val="0"/>
              <w:overflowPunct w:val="0"/>
              <w:autoSpaceDE w:val="0"/>
              <w:autoSpaceDN w:val="0"/>
              <w:rPr>
                <w:szCs w:val="24"/>
              </w:rPr>
            </w:pPr>
            <w:r w:rsidRPr="00844850">
              <w:rPr>
                <w:rFonts w:hint="eastAsia"/>
                <w:szCs w:val="24"/>
              </w:rPr>
              <w:t xml:space="preserve">　　</w:t>
            </w:r>
            <w:r w:rsidR="00844850">
              <w:rPr>
                <w:rFonts w:hint="eastAsia"/>
                <w:szCs w:val="24"/>
              </w:rPr>
              <w:t>１</w:t>
            </w:r>
            <w:r w:rsidR="00BA44CD">
              <w:rPr>
                <w:rFonts w:hint="eastAsia"/>
                <w:szCs w:val="24"/>
              </w:rPr>
              <w:t xml:space="preserve">　</w:t>
            </w:r>
            <w:r w:rsidR="00BA44CD" w:rsidRPr="00844850">
              <w:rPr>
                <w:rFonts w:hint="eastAsia"/>
                <w:szCs w:val="24"/>
              </w:rPr>
              <w:t>責任技術者証の写し</w:t>
            </w:r>
          </w:p>
          <w:p w:rsidR="00844850" w:rsidRPr="00844850" w:rsidRDefault="0068524B">
            <w:pPr>
              <w:wordWrap w:val="0"/>
              <w:overflowPunct w:val="0"/>
              <w:autoSpaceDE w:val="0"/>
              <w:autoSpaceDN w:val="0"/>
              <w:rPr>
                <w:szCs w:val="24"/>
              </w:rPr>
            </w:pPr>
            <w:r w:rsidRPr="00844850">
              <w:rPr>
                <w:rFonts w:hint="eastAsia"/>
                <w:szCs w:val="24"/>
              </w:rPr>
              <w:t xml:space="preserve">　　</w:t>
            </w:r>
            <w:r w:rsidR="00844850">
              <w:rPr>
                <w:rFonts w:hint="eastAsia"/>
                <w:szCs w:val="24"/>
              </w:rPr>
              <w:t>２</w:t>
            </w:r>
            <w:r w:rsidRPr="00844850">
              <w:rPr>
                <w:rFonts w:hint="eastAsia"/>
                <w:szCs w:val="24"/>
              </w:rPr>
              <w:t xml:space="preserve">　</w:t>
            </w:r>
            <w:r w:rsidR="00BA44CD">
              <w:rPr>
                <w:rFonts w:hint="eastAsia"/>
                <w:szCs w:val="24"/>
              </w:rPr>
              <w:t>法定代理人若しくは同居の親族であることを証する書類</w:t>
            </w:r>
          </w:p>
        </w:tc>
      </w:tr>
    </w:tbl>
    <w:p w:rsidR="0068524B" w:rsidRPr="00844850" w:rsidRDefault="0068524B" w:rsidP="00844850">
      <w:pPr>
        <w:wordWrap w:val="0"/>
        <w:overflowPunct w:val="0"/>
        <w:autoSpaceDE w:val="0"/>
        <w:autoSpaceDN w:val="0"/>
        <w:rPr>
          <w:szCs w:val="24"/>
        </w:rPr>
      </w:pPr>
    </w:p>
    <w:sectPr w:rsidR="0068524B" w:rsidRPr="00844850" w:rsidSect="004257D7">
      <w:pgSz w:w="11906" w:h="16838" w:code="9"/>
      <w:pgMar w:top="1134" w:right="1134" w:bottom="1134" w:left="1134" w:header="284" w:footer="284" w:gutter="0"/>
      <w:cols w:space="425"/>
      <w:docGrid w:type="linesAndChars" w:linePitch="485"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D2A" w:rsidRDefault="00C87D2A" w:rsidP="009C4FBE">
      <w:r>
        <w:separator/>
      </w:r>
    </w:p>
  </w:endnote>
  <w:endnote w:type="continuationSeparator" w:id="0">
    <w:p w:rsidR="00C87D2A" w:rsidRDefault="00C87D2A" w:rsidP="009C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D2A" w:rsidRDefault="00C87D2A" w:rsidP="009C4FBE">
      <w:r>
        <w:separator/>
      </w:r>
    </w:p>
  </w:footnote>
  <w:footnote w:type="continuationSeparator" w:id="0">
    <w:p w:rsidR="00C87D2A" w:rsidRDefault="00C87D2A" w:rsidP="009C4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9"/>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4B"/>
    <w:rsid w:val="001333F1"/>
    <w:rsid w:val="00362969"/>
    <w:rsid w:val="004257D7"/>
    <w:rsid w:val="00496657"/>
    <w:rsid w:val="00505E3C"/>
    <w:rsid w:val="0068524B"/>
    <w:rsid w:val="00844850"/>
    <w:rsid w:val="009C4FBE"/>
    <w:rsid w:val="00B52546"/>
    <w:rsid w:val="00BA44CD"/>
    <w:rsid w:val="00C87D2A"/>
    <w:rsid w:val="00D732EE"/>
    <w:rsid w:val="00F2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998E13"/>
  <w14:defaultImageDpi w14:val="0"/>
  <w15:docId w15:val="{AEE7524D-A64A-44C2-949F-86479228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D7"/>
    <w:pPr>
      <w:widowControl w:val="0"/>
      <w:jc w:val="both"/>
    </w:pPr>
    <w:rPr>
      <w:rFonts w:ascii="ＭＳ 明朝" w:hAnsi="Courier New"/>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annotation reference"/>
    <w:basedOn w:val="a0"/>
    <w:uiPriority w:val="99"/>
    <w:semiHidden/>
    <w:unhideWhenUsed/>
    <w:rsid w:val="00844850"/>
    <w:rPr>
      <w:sz w:val="18"/>
      <w:szCs w:val="18"/>
    </w:rPr>
  </w:style>
  <w:style w:type="paragraph" w:styleId="a8">
    <w:name w:val="annotation text"/>
    <w:basedOn w:val="a"/>
    <w:link w:val="a9"/>
    <w:uiPriority w:val="99"/>
    <w:semiHidden/>
    <w:unhideWhenUsed/>
    <w:rsid w:val="00844850"/>
    <w:pPr>
      <w:jc w:val="left"/>
    </w:pPr>
  </w:style>
  <w:style w:type="character" w:customStyle="1" w:styleId="a9">
    <w:name w:val="コメント文字列 (文字)"/>
    <w:basedOn w:val="a0"/>
    <w:link w:val="a8"/>
    <w:uiPriority w:val="99"/>
    <w:semiHidden/>
    <w:rsid w:val="00844850"/>
    <w:rPr>
      <w:rFonts w:ascii="ＭＳ 明朝" w:hAnsi="Courier New"/>
      <w:szCs w:val="20"/>
    </w:rPr>
  </w:style>
  <w:style w:type="paragraph" w:styleId="aa">
    <w:name w:val="annotation subject"/>
    <w:basedOn w:val="a8"/>
    <w:next w:val="a8"/>
    <w:link w:val="ab"/>
    <w:uiPriority w:val="99"/>
    <w:semiHidden/>
    <w:unhideWhenUsed/>
    <w:rsid w:val="00844850"/>
    <w:rPr>
      <w:b/>
      <w:bCs/>
    </w:rPr>
  </w:style>
  <w:style w:type="character" w:customStyle="1" w:styleId="ab">
    <w:name w:val="コメント内容 (文字)"/>
    <w:basedOn w:val="a9"/>
    <w:link w:val="aa"/>
    <w:uiPriority w:val="99"/>
    <w:semiHidden/>
    <w:rsid w:val="00844850"/>
    <w:rPr>
      <w:rFonts w:ascii="ＭＳ 明朝" w:hAnsi="Courier New"/>
      <w:b/>
      <w:bCs/>
      <w:szCs w:val="20"/>
    </w:rPr>
  </w:style>
  <w:style w:type="paragraph" w:styleId="ac">
    <w:name w:val="Balloon Text"/>
    <w:basedOn w:val="a"/>
    <w:link w:val="ad"/>
    <w:uiPriority w:val="99"/>
    <w:semiHidden/>
    <w:unhideWhenUsed/>
    <w:rsid w:val="008448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atami</cp:lastModifiedBy>
  <cp:revision>4</cp:revision>
  <cp:lastPrinted>2019-11-19T06:49:00Z</cp:lastPrinted>
  <dcterms:created xsi:type="dcterms:W3CDTF">2019-11-19T05:50:00Z</dcterms:created>
  <dcterms:modified xsi:type="dcterms:W3CDTF">2019-11-20T06:20:00Z</dcterms:modified>
</cp:coreProperties>
</file>